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ЧЕРНЯНСКИЙ РАЙОН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position:absolute;z-index:502791680;o:allowoverlap:true;o:allowincell:true;mso-position-horizontal-relative:margin;margin-left:196.45pt;mso-position-horizontal:absolute;mso-position-vertical-relative:margin;margin-top:34.62pt;mso-position-vertical:absolute;width:44.45pt;height:49.65pt;mso-wrap-distance-left:9.00pt;mso-wrap-distance-top:0.00pt;mso-wrap-distance-right:9.00pt;mso-wrap-distance-bottom:0.00pt;" filled="f" stroked="f">
            <v:path textboxrect="0,0,0,0"/>
            <w10:wrap type="topAndBottom"/>
            <v:imagedata r:id="rId10" o:title=""/>
          </v:shape>
          <o:OLEObject DrawAspect="Content" r:id="rId11" ObjectID="_1525040" ProgID="Word.Picture.8" ShapeID="_x0000_i0" Type="Embed"/>
        </w:object>
      </w:r>
      <w:r>
        <w:rPr>
          <w:sz w:val="24"/>
          <w:szCs w:val="24"/>
          <w:highlight w:val="none"/>
        </w:rPr>
      </w:r>
      <w:r/>
    </w:p>
    <w:p>
      <w:pPr>
        <w:pStyle w:val="853"/>
        <w:ind w:left="0"/>
        <w:jc w:val="center"/>
        <w:spacing w:line="240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АНДРЕЕВСКОГО</w:t>
      </w:r>
      <w:r>
        <w:rPr>
          <w:sz w:val="24"/>
          <w:szCs w:val="24"/>
        </w:rPr>
        <w:t xml:space="preserve"> СЕЛЬСКОГО ПОСЕЛЕНИЯ МУНИЦИПАЛЬНОГО РАЙОНА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shd w:val="clear" w:color="auto" w:fill="ffffff"/>
        <w:rPr>
          <w:rFonts w:ascii="Arial" w:hAnsi="Arial" w:cs="Arial"/>
          <w:b/>
          <w:bCs/>
          <w:sz w:val="17"/>
          <w:szCs w:val="17"/>
        </w:rPr>
      </w:pPr>
      <w:r>
        <w:rPr>
          <w:b/>
          <w:bCs/>
          <w:sz w:val="24"/>
          <w:szCs w:val="24"/>
        </w:rPr>
        <w:t xml:space="preserve">"ЧЕРНЯНСКИЙ РАЙОН" БЕЛГОРОДСКОЙ ОБЛАСТИ</w:t>
      </w:r>
      <w:r>
        <w:rPr>
          <w:rFonts w:ascii="Arial" w:hAnsi="Arial" w:cs="Arial"/>
          <w:b/>
          <w:bCs/>
          <w:sz w:val="17"/>
          <w:szCs w:val="17"/>
        </w:rPr>
      </w:r>
      <w:r>
        <w:rPr>
          <w:rFonts w:ascii="Arial" w:hAnsi="Arial" w:cs="Arial"/>
          <w:b/>
          <w:bCs/>
          <w:sz w:val="17"/>
          <w:szCs w:val="17"/>
        </w:rPr>
      </w:r>
    </w:p>
    <w:p>
      <w:pPr>
        <w:jc w:val="center"/>
        <w:spacing w:line="276" w:lineRule="auto"/>
        <w:shd w:val="clear" w:color="auto" w:fill="ffffff"/>
        <w:rPr>
          <w:b/>
          <w:bCs/>
          <w:sz w:val="24"/>
          <w:szCs w:val="24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4"/>
          <w:szCs w:val="24"/>
        </w:rPr>
      </w:r>
    </w:p>
    <w:p>
      <w:pPr>
        <w:pStyle w:val="833"/>
        <w:jc w:val="center"/>
        <w:spacing w:line="276" w:lineRule="auto"/>
        <w:shd w:val="clear" w:color="auto" w:fill="ffffff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 О С Т А Н О В Л Е Н И Е</w:t>
      </w:r>
      <w:r>
        <w:rPr>
          <w:b/>
          <w:sz w:val="24"/>
          <w:szCs w:val="24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33"/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Андреевка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3"/>
        <w:ind w:hanging="75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/>
      <w:r/>
    </w:p>
    <w:p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26</w:t>
      </w:r>
      <w:r>
        <w:rPr>
          <w:b/>
          <w:sz w:val="28"/>
          <w:szCs w:val="28"/>
        </w:rPr>
        <w:t xml:space="preserve"> апреля</w:t>
      </w:r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года</w:t>
      </w:r>
      <w:r>
        <w:rPr>
          <w:b/>
        </w:rPr>
        <w:t xml:space="preserve">                                            </w:t>
      </w:r>
      <w:r>
        <w:rPr>
          <w:b/>
        </w:rPr>
        <w:tab/>
        <w:t xml:space="preserve">           </w:t>
      </w:r>
      <w:r>
        <w:rPr>
          <w:b/>
        </w:rPr>
        <w:tab/>
      </w: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/>
      <w:r/>
    </w:p>
    <w:p>
      <w:pPr>
        <w:pStyle w:val="841"/>
        <w:jc w:val="center"/>
      </w:pPr>
      <w:r>
        <w:t xml:space="preserve">Об утверждении отчета </w:t>
      </w:r>
      <w:r/>
    </w:p>
    <w:p>
      <w:pPr>
        <w:pStyle w:val="841"/>
        <w:jc w:val="center"/>
      </w:pPr>
      <w:r>
        <w:t xml:space="preserve">об исполнении бюджета </w:t>
      </w:r>
      <w:r/>
    </w:p>
    <w:p>
      <w:pPr>
        <w:pStyle w:val="841"/>
        <w:jc w:val="center"/>
      </w:pPr>
      <w:r>
        <w:t xml:space="preserve">Андреевского сельского  поселения</w:t>
      </w:r>
      <w:r/>
    </w:p>
    <w:p>
      <w:pPr>
        <w:pStyle w:val="841"/>
        <w:jc w:val="center"/>
      </w:pPr>
      <w:r>
        <w:t xml:space="preserve"> за  1 квартал 2024 года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</w:t>
      </w:r>
      <w:r/>
    </w:p>
    <w:p>
      <w:pPr>
        <w:pStyle w:val="841"/>
      </w:pPr>
      <w:r/>
      <w:r/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2"/>
        <w:ind w:left="0" w:firstLine="900"/>
      </w:pPr>
      <w:r>
        <w:t xml:space="preserve">В соответствии со статьей 264.2  Бюджетного</w:t>
      </w:r>
      <w:r>
        <w:t xml:space="preserve"> Кодекса Российской   Федерации а</w:t>
      </w:r>
      <w:r>
        <w:t xml:space="preserve">дминистрация Андреевского сельского поселения </w:t>
      </w:r>
      <w:r>
        <w:t xml:space="preserve">                           </w:t>
      </w:r>
      <w:r>
        <w:rPr>
          <w:b/>
        </w:rPr>
        <w:t xml:space="preserve">п</w:t>
      </w:r>
      <w:r>
        <w:rPr>
          <w:b/>
        </w:rPr>
        <w:t xml:space="preserve"> </w:t>
      </w:r>
      <w:r>
        <w:rPr>
          <w:b/>
        </w:rPr>
        <w:t xml:space="preserve">о</w:t>
      </w:r>
      <w:r>
        <w:rPr>
          <w:b/>
        </w:rPr>
        <w:t xml:space="preserve"> </w:t>
      </w:r>
      <w:r>
        <w:rPr>
          <w:b/>
        </w:rPr>
        <w:t xml:space="preserve">с</w:t>
      </w:r>
      <w:r>
        <w:rPr>
          <w:b/>
        </w:rPr>
        <w:t xml:space="preserve"> </w:t>
      </w:r>
      <w:r>
        <w:rPr>
          <w:b/>
        </w:rPr>
        <w:t xml:space="preserve">т</w:t>
      </w:r>
      <w:r>
        <w:rPr>
          <w:b/>
        </w:rPr>
        <w:t xml:space="preserve"> </w:t>
      </w:r>
      <w:r>
        <w:rPr>
          <w:b/>
        </w:rPr>
        <w:t xml:space="preserve">а</w:t>
      </w:r>
      <w:r>
        <w:rPr>
          <w:b/>
        </w:rPr>
        <w:t xml:space="preserve"> </w:t>
      </w:r>
      <w:r>
        <w:rPr>
          <w:b/>
        </w:rPr>
        <w:t xml:space="preserve">н</w:t>
      </w:r>
      <w:r>
        <w:rPr>
          <w:b/>
        </w:rPr>
        <w:t xml:space="preserve"> </w:t>
      </w:r>
      <w:r>
        <w:rPr>
          <w:b/>
        </w:rPr>
        <w:t xml:space="preserve">о</w:t>
      </w:r>
      <w:r>
        <w:rPr>
          <w:b/>
        </w:rPr>
        <w:t xml:space="preserve"> </w:t>
      </w:r>
      <w:r>
        <w:rPr>
          <w:b/>
        </w:rPr>
        <w:t xml:space="preserve">в</w:t>
      </w:r>
      <w:r>
        <w:rPr>
          <w:b/>
        </w:rPr>
        <w:t xml:space="preserve"> </w:t>
      </w:r>
      <w:r>
        <w:rPr>
          <w:b/>
        </w:rPr>
        <w:t xml:space="preserve">л</w:t>
      </w:r>
      <w:r>
        <w:rPr>
          <w:b/>
        </w:rPr>
        <w:t xml:space="preserve"> </w:t>
      </w:r>
      <w:r>
        <w:rPr>
          <w:b/>
        </w:rPr>
        <w:t xml:space="preserve">я</w:t>
      </w:r>
      <w:r>
        <w:rPr>
          <w:b/>
        </w:rPr>
        <w:t xml:space="preserve"> </w:t>
      </w:r>
      <w:r>
        <w:rPr>
          <w:b/>
        </w:rPr>
        <w:t xml:space="preserve">е</w:t>
      </w:r>
      <w:r>
        <w:rPr>
          <w:b/>
        </w:rPr>
        <w:t xml:space="preserve"> </w:t>
      </w:r>
      <w:r>
        <w:rPr>
          <w:b/>
        </w:rPr>
        <w:t xml:space="preserve">т:</w:t>
      </w:r>
      <w:r/>
    </w:p>
    <w:p>
      <w:pPr>
        <w:ind w:firstLine="900"/>
        <w:jc w:val="both"/>
        <w:rPr>
          <w:sz w:val="28"/>
        </w:rPr>
      </w:pPr>
      <w:r>
        <w:rPr>
          <w:sz w:val="28"/>
        </w:rPr>
        <w:t xml:space="preserve">1. Утвердить отчет об исполнении бюджета Андреевского сельского поселения (далее – бюджета поселения) за </w:t>
      </w:r>
      <w:r>
        <w:rPr>
          <w:sz w:val="28"/>
        </w:rPr>
        <w:t xml:space="preserve">1</w:t>
      </w:r>
      <w:r>
        <w:rPr>
          <w:sz w:val="28"/>
        </w:rPr>
        <w:t xml:space="preserve"> </w:t>
      </w:r>
      <w:r>
        <w:rPr>
          <w:sz w:val="28"/>
        </w:rPr>
        <w:t xml:space="preserve">квартал</w:t>
      </w:r>
      <w:r>
        <w:rPr>
          <w:sz w:val="28"/>
        </w:rPr>
        <w:t xml:space="preserve"> 20</w:t>
      </w:r>
      <w:r>
        <w:rPr>
          <w:sz w:val="28"/>
        </w:rPr>
        <w:t xml:space="preserve">2</w:t>
      </w:r>
      <w:r>
        <w:rPr>
          <w:sz w:val="28"/>
        </w:rPr>
        <w:t xml:space="preserve">4</w:t>
      </w:r>
      <w:r>
        <w:rPr>
          <w:sz w:val="28"/>
        </w:rPr>
        <w:t xml:space="preserve"> года по доходам в сумме  </w:t>
      </w:r>
      <w:r>
        <w:rPr>
          <w:sz w:val="28"/>
        </w:rPr>
        <w:t xml:space="preserve">905,8</w:t>
      </w:r>
      <w:r>
        <w:rPr>
          <w:sz w:val="28"/>
        </w:rPr>
        <w:t xml:space="preserve"> тыс. рублей, по расходам в сумме </w:t>
      </w:r>
      <w:r>
        <w:rPr>
          <w:sz w:val="28"/>
        </w:rPr>
        <w:t xml:space="preserve">596</w:t>
      </w:r>
      <w:r>
        <w:rPr>
          <w:sz w:val="28"/>
        </w:rPr>
        <w:t xml:space="preserve">,</w:t>
      </w:r>
      <w:r>
        <w:rPr>
          <w:sz w:val="28"/>
        </w:rPr>
        <w:t xml:space="preserve">3</w:t>
      </w:r>
      <w:r>
        <w:rPr>
          <w:sz w:val="28"/>
        </w:rPr>
        <w:t xml:space="preserve"> тыс. рублей с превышением </w:t>
      </w:r>
      <w:r>
        <w:rPr>
          <w:sz w:val="28"/>
        </w:rPr>
        <w:t xml:space="preserve">до</w:t>
      </w:r>
      <w:r>
        <w:rPr>
          <w:sz w:val="28"/>
        </w:rPr>
        <w:t xml:space="preserve">ходов </w:t>
      </w:r>
      <w:r>
        <w:rPr>
          <w:sz w:val="28"/>
        </w:rPr>
        <w:t xml:space="preserve">над </w:t>
      </w:r>
      <w:r>
        <w:rPr>
          <w:sz w:val="28"/>
        </w:rPr>
        <w:t xml:space="preserve">рас</w:t>
      </w:r>
      <w:r>
        <w:rPr>
          <w:sz w:val="28"/>
        </w:rPr>
        <w:t xml:space="preserve">ходами</w:t>
      </w:r>
      <w:r>
        <w:rPr>
          <w:sz w:val="28"/>
        </w:rPr>
        <w:t xml:space="preserve"> (</w:t>
      </w:r>
      <w:r>
        <w:rPr>
          <w:sz w:val="28"/>
        </w:rPr>
        <w:t xml:space="preserve">про</w:t>
      </w:r>
      <w:r>
        <w:rPr>
          <w:sz w:val="28"/>
        </w:rPr>
        <w:t xml:space="preserve">фицит</w:t>
      </w:r>
      <w:r>
        <w:rPr>
          <w:sz w:val="28"/>
        </w:rPr>
        <w:t xml:space="preserve"> бюджета) в сумме </w:t>
      </w:r>
      <w:r>
        <w:rPr>
          <w:sz w:val="28"/>
        </w:rPr>
        <w:t xml:space="preserve">309,5</w:t>
      </w:r>
      <w:r>
        <w:rPr>
          <w:sz w:val="28"/>
        </w:rPr>
        <w:t xml:space="preserve"> тыс. рублей со следующими показателями: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по поступлению доходов в бюджет поселения за </w:t>
      </w:r>
      <w:r>
        <w:rPr>
          <w:sz w:val="28"/>
        </w:rPr>
        <w:t xml:space="preserve">1</w:t>
      </w:r>
      <w:r>
        <w:rPr>
          <w:sz w:val="28"/>
        </w:rPr>
        <w:t xml:space="preserve"> </w:t>
      </w:r>
      <w:r>
        <w:rPr>
          <w:sz w:val="28"/>
        </w:rPr>
        <w:t xml:space="preserve">квартал</w:t>
      </w:r>
      <w:r>
        <w:rPr>
          <w:sz w:val="28"/>
        </w:rPr>
        <w:t xml:space="preserve"> </w:t>
      </w:r>
      <w:r>
        <w:rPr>
          <w:sz w:val="28"/>
        </w:rPr>
        <w:t xml:space="preserve">20</w:t>
      </w:r>
      <w:r>
        <w:rPr>
          <w:sz w:val="28"/>
        </w:rPr>
        <w:t xml:space="preserve">2</w:t>
      </w:r>
      <w:r>
        <w:rPr>
          <w:sz w:val="28"/>
        </w:rPr>
        <w:t xml:space="preserve">4</w:t>
      </w:r>
      <w:r>
        <w:rPr>
          <w:sz w:val="28"/>
        </w:rPr>
        <w:t xml:space="preserve"> года согласно приложению № </w:t>
      </w:r>
      <w:r>
        <w:rPr>
          <w:sz w:val="28"/>
        </w:rPr>
        <w:t xml:space="preserve">1</w:t>
      </w:r>
      <w:r>
        <w:rPr>
          <w:sz w:val="28"/>
        </w:rPr>
        <w:t xml:space="preserve"> к настоящему постановлению;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по распределению расходов бюджета поселения по разделам, подразделам, целевым статьям, виду  функциональной классификации расходов бюджетов Российской Федерации за </w:t>
      </w:r>
      <w:r>
        <w:rPr>
          <w:sz w:val="28"/>
        </w:rPr>
        <w:t xml:space="preserve">1</w:t>
      </w:r>
      <w:r>
        <w:rPr>
          <w:sz w:val="28"/>
        </w:rPr>
        <w:t xml:space="preserve"> </w:t>
      </w:r>
      <w:r>
        <w:rPr>
          <w:sz w:val="28"/>
        </w:rPr>
        <w:t xml:space="preserve">квартал</w:t>
      </w:r>
      <w:r>
        <w:rPr>
          <w:sz w:val="28"/>
        </w:rPr>
        <w:t xml:space="preserve"> </w:t>
      </w:r>
      <w:r>
        <w:rPr>
          <w:sz w:val="28"/>
        </w:rPr>
        <w:t xml:space="preserve">20</w:t>
      </w:r>
      <w:r>
        <w:rPr>
          <w:sz w:val="28"/>
        </w:rPr>
        <w:t xml:space="preserve">2</w:t>
      </w:r>
      <w:r>
        <w:rPr>
          <w:sz w:val="28"/>
        </w:rPr>
        <w:t xml:space="preserve">4</w:t>
      </w:r>
      <w:r>
        <w:rPr>
          <w:sz w:val="28"/>
        </w:rPr>
        <w:t xml:space="preserve"> года согласно приложению № </w:t>
      </w:r>
      <w:r>
        <w:rPr>
          <w:sz w:val="28"/>
        </w:rPr>
        <w:t xml:space="preserve">2</w:t>
      </w:r>
      <w:r>
        <w:rPr>
          <w:sz w:val="28"/>
        </w:rPr>
        <w:t xml:space="preserve"> к настоящему постановлению;</w:t>
      </w:r>
      <w:r>
        <w:rPr>
          <w:sz w:val="28"/>
        </w:rPr>
      </w:r>
      <w:r>
        <w:rPr>
          <w:sz w:val="28"/>
        </w:rPr>
      </w:r>
    </w:p>
    <w:p>
      <w:pPr>
        <w:ind w:firstLine="900"/>
        <w:jc w:val="both"/>
        <w:rPr>
          <w:sz w:val="28"/>
        </w:rPr>
      </w:pPr>
      <w:r>
        <w:rPr>
          <w:sz w:val="28"/>
        </w:rPr>
        <w:t xml:space="preserve">- по ведомственной структуре расходов бюджета за </w:t>
      </w:r>
      <w:r>
        <w:rPr>
          <w:sz w:val="28"/>
        </w:rPr>
        <w:t xml:space="preserve">1</w:t>
      </w:r>
      <w:r>
        <w:rPr>
          <w:sz w:val="28"/>
        </w:rPr>
        <w:t xml:space="preserve"> </w:t>
      </w:r>
      <w:r>
        <w:rPr>
          <w:sz w:val="28"/>
        </w:rPr>
        <w:t xml:space="preserve">квартал</w:t>
      </w:r>
      <w:r>
        <w:rPr>
          <w:sz w:val="28"/>
        </w:rPr>
        <w:t xml:space="preserve"> </w:t>
      </w:r>
      <w:r>
        <w:rPr>
          <w:sz w:val="28"/>
        </w:rPr>
        <w:t xml:space="preserve">20</w:t>
      </w:r>
      <w:r>
        <w:rPr>
          <w:sz w:val="28"/>
        </w:rPr>
        <w:t xml:space="preserve">2</w:t>
      </w:r>
      <w:r>
        <w:rPr>
          <w:sz w:val="28"/>
        </w:rPr>
        <w:t xml:space="preserve">4</w:t>
      </w:r>
      <w:r>
        <w:rPr>
          <w:sz w:val="28"/>
        </w:rPr>
        <w:t xml:space="preserve"> </w:t>
      </w:r>
      <w:r>
        <w:rPr>
          <w:sz w:val="28"/>
        </w:rPr>
        <w:t xml:space="preserve">года согласно приложени</w:t>
      </w:r>
      <w:r>
        <w:rPr>
          <w:sz w:val="28"/>
        </w:rPr>
        <w:t xml:space="preserve">ю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 xml:space="preserve">3</w:t>
      </w:r>
      <w:r>
        <w:rPr>
          <w:sz w:val="28"/>
        </w:rPr>
        <w:t xml:space="preserve"> к настоящему постановлению;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- по </w:t>
      </w: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аспределени</w:t>
      </w:r>
      <w:r>
        <w:rPr>
          <w:bCs/>
          <w:sz w:val="28"/>
          <w:szCs w:val="28"/>
        </w:rPr>
        <w:t xml:space="preserve">ю</w:t>
      </w:r>
      <w:r>
        <w:rPr>
          <w:bCs/>
          <w:sz w:val="28"/>
          <w:szCs w:val="28"/>
        </w:rPr>
        <w:t xml:space="preserve"> бюджетных ассигнований по целевым статьям (муниципальным программам)  и не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программным направлениям деятельности, группам видов расходов, разделам, подразделам </w:t>
      </w:r>
      <w:r>
        <w:rPr>
          <w:bCs/>
          <w:sz w:val="28"/>
          <w:szCs w:val="28"/>
        </w:rPr>
        <w:t xml:space="preserve">классификации   расходов бюджета за 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1</w:t>
      </w:r>
      <w:r>
        <w:rPr>
          <w:sz w:val="28"/>
        </w:rPr>
        <w:t xml:space="preserve"> </w:t>
      </w:r>
      <w:r>
        <w:rPr>
          <w:sz w:val="28"/>
        </w:rPr>
        <w:t xml:space="preserve">квартал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 xml:space="preserve">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</w:t>
      </w:r>
      <w:r>
        <w:rPr>
          <w:bCs/>
          <w:sz w:val="28"/>
          <w:szCs w:val="28"/>
        </w:rPr>
        <w:t xml:space="preserve">а согласно приложению № 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к настоящему решению;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5"/>
        <w:rPr>
          <w:b w:val="0"/>
          <w:i/>
          <w:szCs w:val="28"/>
        </w:rPr>
      </w:pPr>
      <w:r>
        <w:rPr>
          <w:szCs w:val="28"/>
        </w:rPr>
        <w:t xml:space="preserve"> - </w:t>
      </w:r>
      <w:r>
        <w:rPr>
          <w:b w:val="0"/>
          <w:szCs w:val="28"/>
        </w:rPr>
        <w:t xml:space="preserve">о</w:t>
      </w:r>
      <w:r>
        <w:rPr>
          <w:b w:val="0"/>
          <w:szCs w:val="28"/>
        </w:rPr>
        <w:t xml:space="preserve">бъем межбюджетных трансфертов  Андреевского сельского поселения, получаемых из других уровней бюджетной системы Российской Федерации за 1 квартал 202</w:t>
      </w:r>
      <w:r>
        <w:rPr>
          <w:b w:val="0"/>
          <w:szCs w:val="28"/>
        </w:rPr>
        <w:t xml:space="preserve">4</w:t>
      </w:r>
      <w:r>
        <w:rPr>
          <w:b w:val="0"/>
          <w:szCs w:val="28"/>
        </w:rPr>
        <w:t xml:space="preserve"> года</w:t>
      </w:r>
      <w:r>
        <w:rPr>
          <w:b w:val="0"/>
          <w:szCs w:val="28"/>
        </w:rPr>
        <w:t xml:space="preserve"> </w:t>
      </w:r>
      <w:r>
        <w:rPr>
          <w:b w:val="0"/>
        </w:rPr>
        <w:t xml:space="preserve">согласно приложению № 5 к настоящему  постановлению;</w:t>
      </w:r>
      <w:r>
        <w:rPr>
          <w:b w:val="0"/>
          <w:i/>
          <w:szCs w:val="28"/>
        </w:rPr>
      </w:r>
      <w:r>
        <w:rPr>
          <w:b w:val="0"/>
          <w:i/>
          <w:szCs w:val="28"/>
        </w:rPr>
      </w:r>
    </w:p>
    <w:p>
      <w:pPr>
        <w:numPr>
          <w:ilvl w:val="0"/>
          <w:numId w:val="4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по внутренним источникам финансирования дефицита бюджета за 1 квартал  202</w:t>
      </w:r>
      <w:r>
        <w:rPr>
          <w:sz w:val="28"/>
        </w:rPr>
        <w:t xml:space="preserve">4</w:t>
      </w:r>
      <w:r>
        <w:rPr>
          <w:sz w:val="28"/>
        </w:rPr>
        <w:t xml:space="preserve"> года согласно приложению № </w:t>
      </w:r>
      <w:r>
        <w:rPr>
          <w:sz w:val="28"/>
        </w:rPr>
        <w:t xml:space="preserve">6</w:t>
      </w:r>
      <w:r>
        <w:rPr>
          <w:sz w:val="28"/>
        </w:rPr>
        <w:t xml:space="preserve"> к настоящему  постановлению.</w:t>
      </w:r>
      <w:r>
        <w:rPr>
          <w:sz w:val="28"/>
        </w:rPr>
      </w:r>
      <w:r>
        <w:rPr>
          <w:sz w:val="28"/>
        </w:rPr>
      </w:r>
    </w:p>
    <w:p>
      <w:pPr>
        <w:ind w:firstLine="900"/>
        <w:jc w:val="both"/>
        <w:rPr>
          <w:sz w:val="28"/>
        </w:rPr>
      </w:pPr>
      <w:r>
        <w:rPr>
          <w:sz w:val="28"/>
        </w:rPr>
        <w:t xml:space="preserve">2.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  <w:szCs w:val="28"/>
        </w:rPr>
      </w:r>
      <w:r>
        <w:rPr>
          <w:color w:val="000000"/>
          <w:sz w:val="28"/>
        </w:rPr>
        <w:t xml:space="preserve">Обнародовать данное постановление в </w:t>
      </w:r>
      <w:r>
        <w:rPr>
          <w:color w:val="000000"/>
          <w:sz w:val="28"/>
        </w:rPr>
        <w:t xml:space="preserve">порядке, установленном</w:t>
      </w:r>
      <w:r>
        <w:rPr>
          <w:color w:val="000000"/>
          <w:sz w:val="28"/>
        </w:rPr>
        <w:t xml:space="preserve"> Уставом Андреевского сельского поселен</w:t>
      </w:r>
      <w:r>
        <w:rPr>
          <w:color w:val="000000"/>
          <w:sz w:val="28"/>
        </w:rPr>
        <w:t xml:space="preserve">ия и разместить на </w:t>
      </w:r>
      <w:r>
        <w:rPr>
          <w:color w:val="000000"/>
          <w:sz w:val="28"/>
        </w:rPr>
        <w:t xml:space="preserve">сайте органов</w:t>
      </w:r>
      <w:r>
        <w:rPr>
          <w:color w:val="000000"/>
          <w:sz w:val="28"/>
        </w:rPr>
        <w:t xml:space="preserve"> местного самоуправления Андреевского сельского поселения в сети Интернет </w:t>
      </w:r>
      <w:r>
        <w:rPr>
          <w:color w:val="000000"/>
          <w:sz w:val="28"/>
          <w:szCs w:val="28"/>
        </w:rPr>
        <w:t xml:space="preserve">(</w:t>
      </w:r>
      <w:r>
        <w:rPr>
          <w:sz w:val="28"/>
          <w:szCs w:val="28"/>
        </w:rPr>
        <w:t xml:space="preserve">https://andreevka-r31.gosweb.gosuslugi.ru).</w:t>
      </w:r>
      <w:r/>
      <w:r>
        <w:rPr>
          <w:sz w:val="28"/>
        </w:rPr>
      </w:r>
      <w:r>
        <w:rPr>
          <w:sz w:val="28"/>
        </w:rPr>
      </w:r>
    </w:p>
    <w:p>
      <w:pPr>
        <w:ind w:firstLine="900"/>
        <w:jc w:val="both"/>
        <w:rPr>
          <w:sz w:val="28"/>
        </w:rPr>
      </w:pPr>
      <w:r>
        <w:rPr>
          <w:sz w:val="28"/>
        </w:rPr>
        <w:t xml:space="preserve">3. Контроль за исполнением постановления </w:t>
      </w:r>
      <w:r>
        <w:rPr>
          <w:sz w:val="28"/>
        </w:rPr>
        <w:t xml:space="preserve">оставляю за собой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35"/>
      </w:pPr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</w:pPr>
      <w:r>
        <w:t xml:space="preserve">Глава  администрации</w:t>
      </w:r>
      <w:r/>
    </w:p>
    <w:p>
      <w:pPr>
        <w:rPr>
          <w:b/>
        </w:rPr>
      </w:pPr>
      <w:r>
        <w:rPr>
          <w:b/>
          <w:sz w:val="28"/>
        </w:rPr>
        <w:t xml:space="preserve">Андреевского сельского поселения           </w:t>
      </w:r>
      <w:r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В.</w:t>
      </w:r>
      <w:r>
        <w:rPr>
          <w:b/>
          <w:sz w:val="28"/>
        </w:rPr>
        <w:t xml:space="preserve">И.</w:t>
      </w:r>
      <w:r>
        <w:rPr>
          <w:b/>
          <w:sz w:val="28"/>
        </w:rPr>
        <w:t xml:space="preserve"> Рязанцев</w:t>
      </w:r>
      <w:r>
        <w:rPr>
          <w:b/>
        </w:rPr>
      </w:r>
      <w:r>
        <w:rPr>
          <w:b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14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tabs>
          <w:tab w:val="left" w:pos="51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1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1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1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1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1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1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1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1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14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</w:t>
      </w:r>
      <w:r>
        <w:rPr>
          <w:sz w:val="28"/>
          <w:szCs w:val="28"/>
        </w:rPr>
        <w:t xml:space="preserve">ожение №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Андреевского сельского поселения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21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от</w:t>
      </w:r>
      <w:r>
        <w:rPr>
          <w:sz w:val="28"/>
          <w:szCs w:val="28"/>
        </w:rPr>
        <w:t xml:space="preserve"> 26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ПОСТУПЛЕНИЕ ДОХОДОВ </w:t>
      </w: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  <w:r>
        <w:rPr>
          <w:b/>
          <w:bCs/>
          <w:sz w:val="28"/>
          <w:szCs w:val="28"/>
        </w:rPr>
        <w:t xml:space="preserve">В  БЮДЖЕТ АНДРЕЕВСКОГО СЕЛЬСКОГО ПОСЕЛЕНИЯ </w:t>
      </w: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  <w:r>
        <w:rPr>
          <w:b/>
          <w:bCs/>
          <w:sz w:val="28"/>
          <w:szCs w:val="28"/>
        </w:rPr>
        <w:t xml:space="preserve">ЗА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КВАРТАЛ</w:t>
      </w:r>
      <w:r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02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(тыс.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80" w:type="dxa"/>
        <w:tblInd w:w="88" w:type="dxa"/>
        <w:tblLook w:val="04A0" w:firstRow="1" w:lastRow="0" w:firstColumn="1" w:lastColumn="0" w:noHBand="0" w:noVBand="1"/>
      </w:tblPr>
      <w:tblGrid>
        <w:gridCol w:w="5407"/>
        <w:gridCol w:w="2835"/>
        <w:gridCol w:w="1538"/>
      </w:tblGrid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40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показателя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дохода по КД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Исполнено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7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НАЛОГОВЫЕ И НЕНАЛОГОВЫЕ ДОХОДЫ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1 00 00000 00 0000 000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3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473,1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7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НАЛОГИ НА ПРИБЫЛЬ, ДОХОДЫ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1 01 00000 00 0000 000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3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11,3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7" w:type="dxa"/>
            <w:vAlign w:val="center"/>
            <w:textDirection w:val="lrTb"/>
            <w:noWrap w:val="false"/>
          </w:tcPr>
          <w:p>
            <w:r>
              <w:t xml:space="preserve">Налог на доходы физических лиц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1 01 02010 0</w:t>
            </w:r>
            <w:r>
              <w:t xml:space="preserve">1</w:t>
            </w:r>
            <w:r>
              <w:t xml:space="preserve"> 0000 110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38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11,2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7" w:type="dxa"/>
            <w:vAlign w:val="center"/>
            <w:textDirection w:val="lrTb"/>
            <w:noWrap w:val="false"/>
          </w:tcPr>
          <w:p>
            <w:r>
              <w:t xml:space="preserve">Налог на доходы физических лиц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1 01 0203</w:t>
            </w:r>
            <w:r>
              <w:t xml:space="preserve">0 0</w:t>
            </w:r>
            <w:r>
              <w:t xml:space="preserve">1</w:t>
            </w:r>
            <w:r>
              <w:t xml:space="preserve"> 0000 110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38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0,1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7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Н</w:t>
            </w:r>
            <w:r>
              <w:rPr>
                <w:b/>
              </w:rPr>
              <w:t xml:space="preserve">АЛОГ НА СОВОКУПНЫЙ ДОХОД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1 05 00000 00 0000 000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38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164,4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7" w:type="dxa"/>
            <w:vAlign w:val="center"/>
            <w:textDirection w:val="lrTb"/>
            <w:noWrap w:val="false"/>
          </w:tcPr>
          <w:p>
            <w:r>
              <w:t xml:space="preserve">Единый сельскохозяйственный налог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1 05 03010 01 0000 110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38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164,4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7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НАЛОГИ НА ИМУЩЕСТВО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1 06 00000 00 0000 000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3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297,4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7" w:type="dxa"/>
            <w:vAlign w:val="center"/>
            <w:textDirection w:val="lrTb"/>
            <w:noWrap w:val="false"/>
          </w:tcPr>
          <w:p>
            <w:r>
              <w:t xml:space="preserve">Налог на имущество физических лиц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1 06 01030 10 0000 110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38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5,0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7" w:type="dxa"/>
            <w:vAlign w:val="center"/>
            <w:textDirection w:val="lrTb"/>
            <w:noWrap w:val="false"/>
          </w:tcPr>
          <w:p>
            <w:r>
              <w:t xml:space="preserve">Земельный налог</w:t>
            </w:r>
            <w:r>
              <w:t xml:space="preserve"> с организаций, обладающих земельным участком, расположенным в границах сельских поселений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1 06 060</w:t>
            </w:r>
            <w:r>
              <w:t xml:space="preserve">3</w:t>
            </w:r>
            <w:r>
              <w:t xml:space="preserve">3 10 0000 110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38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281,6</w:t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7" w:type="dxa"/>
            <w:vAlign w:val="center"/>
            <w:textDirection w:val="lrTb"/>
            <w:noWrap w:val="false"/>
          </w:tcPr>
          <w:p>
            <w:r>
              <w:t xml:space="preserve">Земельный налог</w:t>
            </w:r>
            <w:r>
              <w:t xml:space="preserve"> с физических лиц, обладающих земельным участком, расположенным в границах сельских поселений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1 06 060</w:t>
            </w:r>
            <w:r>
              <w:t xml:space="preserve">4</w:t>
            </w:r>
            <w:r>
              <w:t xml:space="preserve">3 10 0000 110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38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10,8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7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2 00 00000 00 0000 000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3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432,7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6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7" w:type="dxa"/>
            <w:vAlign w:val="center"/>
            <w:textDirection w:val="lrTb"/>
            <w:noWrap w:val="false"/>
          </w:tcPr>
          <w:p>
            <w:r>
              <w:t xml:space="preserve">Безвозмездные поступления от других бюджетов бюджетной системы Российской Федерации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2 02 00000 00 0000 000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38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432,7</w:t>
            </w:r>
            <w:r/>
          </w:p>
        </w:tc>
      </w:tr>
      <w:tr>
        <w:trPr>
          <w:trHeight w:val="9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7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ДОТАЦИИ БЮДЖЕТАМ СУБЪЕКТОВ РОССИЙСКОЙ ФЕДЕРАЦИИ И МУНИЦИПАЛЬНЫХ ОБРАЗОВАНИЙ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2 02 01000 00 0000 150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3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412,5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7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Дотации бюджетам </w:t>
            </w:r>
            <w:r>
              <w:rPr>
                <w:b/>
              </w:rPr>
              <w:t xml:space="preserve">сельских </w:t>
            </w:r>
            <w:r>
              <w:rPr>
                <w:b/>
              </w:rPr>
              <w:t xml:space="preserve">поселений на выравнивание уровня бюджетной обеспеченности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2 02 </w:t>
            </w:r>
            <w:r>
              <w:rPr>
                <w:b/>
              </w:rPr>
              <w:t xml:space="preserve">1</w:t>
            </w:r>
            <w:r>
              <w:rPr>
                <w:b/>
              </w:rPr>
              <w:t xml:space="preserve">6001 00 0000</w:t>
            </w:r>
            <w:r>
              <w:rPr>
                <w:b/>
              </w:rPr>
              <w:t xml:space="preserve"> 150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38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412,5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7" w:type="dxa"/>
            <w:vAlign w:val="center"/>
            <w:textDirection w:val="lrTb"/>
            <w:noWrap w:val="false"/>
          </w:tcPr>
          <w:p>
            <w:r>
              <w:t xml:space="preserve">Дотации бюджетам поселений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2 02 </w:t>
            </w:r>
            <w:r>
              <w:t xml:space="preserve">1</w:t>
            </w:r>
            <w:r>
              <w:t xml:space="preserve">6</w:t>
            </w:r>
            <w:r>
              <w:t xml:space="preserve">0</w:t>
            </w:r>
            <w:r>
              <w:t xml:space="preserve">01 10 0000 150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38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412,5</w:t>
            </w:r>
            <w:r/>
          </w:p>
        </w:tc>
      </w:tr>
      <w:tr>
        <w:trPr>
          <w:trHeight w:val="5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СУБВЕНЦИИ БЮДЖЕТАМ ПОСЕЛЕНИЙ РОССИЙСКОЙ ФЕДЕРАЦИИ И МУНИЦИПАЛЬНЫХ ОБРАЗОВАНИЙ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2 02 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0</w:t>
            </w:r>
            <w:r>
              <w:rPr>
                <w:b/>
              </w:rPr>
              <w:t xml:space="preserve">000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0</w:t>
            </w:r>
            <w:r>
              <w:rPr>
                <w:b/>
              </w:rPr>
              <w:t xml:space="preserve">0 0000 15</w:t>
            </w:r>
            <w:r>
              <w:rPr>
                <w:b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38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20,2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5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7" w:type="dxa"/>
            <w:textDirection w:val="lrTb"/>
            <w:noWrap w:val="false"/>
          </w:tcPr>
          <w:p>
            <w:r>
              <w:t xml:space="preserve">Субвенции бюджетам </w:t>
            </w:r>
            <w:r>
              <w:t xml:space="preserve">сельских </w:t>
            </w:r>
            <w:r>
              <w:t xml:space="preserve">поселений на осуществление первично</w:t>
            </w:r>
            <w:r>
              <w:t xml:space="preserve">го</w:t>
            </w:r>
            <w:r>
              <w:t xml:space="preserve"> воинско</w:t>
            </w:r>
            <w:r>
              <w:t xml:space="preserve">го</w:t>
            </w:r>
            <w:r>
              <w:t xml:space="preserve"> учет</w:t>
            </w:r>
            <w:r>
              <w:t xml:space="preserve">а</w:t>
            </w:r>
            <w:r>
              <w:t xml:space="preserve"> на территори</w:t>
            </w:r>
            <w:r>
              <w:t xml:space="preserve">ях</w:t>
            </w:r>
            <w:r>
              <w:t xml:space="preserve">, где отсутствуют военные комиссариаты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2 02 </w:t>
            </w:r>
            <w:r>
              <w:t xml:space="preserve">35118</w:t>
            </w:r>
            <w:r>
              <w:t xml:space="preserve"> 10 0000 150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38" w:type="dxa"/>
            <w:vAlign w:val="bottom"/>
            <w:textDirection w:val="lrTb"/>
            <w:noWrap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20,2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7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бюджета - ИТОГО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3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905,8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Андреевского сельского поселения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21  </w:t>
      </w:r>
      <w:r>
        <w:rPr>
          <w:sz w:val="28"/>
          <w:szCs w:val="28"/>
        </w:rPr>
        <w:t xml:space="preserve">   от 26</w:t>
      </w:r>
      <w:r>
        <w:rPr>
          <w:sz w:val="28"/>
          <w:szCs w:val="28"/>
        </w:rPr>
        <w:t xml:space="preserve">  апреля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разделам  и подразделам целевым статьям и видам расходов классификации  расходов бюджета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Андреевского сельского поселения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 xml:space="preserve">за </w:t>
      </w:r>
      <w:r>
        <w:rPr>
          <w:b/>
          <w:bCs/>
          <w:sz w:val="28"/>
          <w:szCs w:val="28"/>
        </w:rPr>
        <w:t xml:space="preserve">1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квартал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576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(тыс.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02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4556"/>
        <w:gridCol w:w="851"/>
        <w:gridCol w:w="992"/>
        <w:gridCol w:w="1418"/>
        <w:gridCol w:w="850"/>
        <w:gridCol w:w="1135"/>
      </w:tblGrid>
      <w:tr>
        <w:trPr>
          <w:trHeight w:val="12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</w:t>
            </w:r>
            <w:r>
              <w:rPr>
                <w:b/>
                <w:bCs/>
                <w:sz w:val="23"/>
                <w:szCs w:val="23"/>
              </w:rPr>
              <w:t xml:space="preserve">дел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Под-раздел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Целевая статья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817" w:firstLine="817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Вид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  <w:p>
            <w:pPr>
              <w:ind w:left="-817" w:firstLine="817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расход 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Сумма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35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Общегосударственные вопросы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  <w:p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01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 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 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 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340,5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121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01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04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 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 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340,5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31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Иные не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программные мероприятия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01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04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99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 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340,5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55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Реализация функций органов власти Андреевского с</w:t>
            </w:r>
            <w:r>
              <w:rPr>
                <w:b/>
                <w:bCs/>
                <w:sz w:val="23"/>
                <w:szCs w:val="23"/>
              </w:rPr>
              <w:t xml:space="preserve">ельского </w:t>
            </w:r>
            <w:r>
              <w:rPr>
                <w:b/>
                <w:bCs/>
                <w:sz w:val="23"/>
                <w:szCs w:val="23"/>
              </w:rPr>
              <w:t xml:space="preserve">поселения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01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04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999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340,5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113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Обеспечение функций органов местного самоуправления по функционированию </w:t>
            </w:r>
            <w:r>
              <w:rPr>
                <w:b/>
                <w:bCs/>
                <w:sz w:val="23"/>
                <w:szCs w:val="23"/>
              </w:rPr>
              <w:t xml:space="preserve">представительных муниципальных образований 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01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04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999</w:t>
            </w:r>
            <w:r>
              <w:rPr>
                <w:b/>
                <w:bCs/>
                <w:sz w:val="23"/>
                <w:szCs w:val="23"/>
              </w:rPr>
              <w:t xml:space="preserve">00</w:t>
            </w:r>
            <w:r>
              <w:rPr>
                <w:b/>
                <w:bCs/>
                <w:sz w:val="23"/>
                <w:szCs w:val="23"/>
              </w:rPr>
              <w:t xml:space="preserve">90019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 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176,2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110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999</w:t>
            </w:r>
            <w:r>
              <w:rPr>
                <w:sz w:val="23"/>
                <w:szCs w:val="23"/>
              </w:rPr>
              <w:t xml:space="preserve">00</w:t>
            </w:r>
            <w:r>
              <w:rPr>
                <w:sz w:val="23"/>
                <w:szCs w:val="23"/>
              </w:rPr>
              <w:t xml:space="preserve">900</w:t>
            </w:r>
            <w:r>
              <w:rPr>
                <w:sz w:val="23"/>
                <w:szCs w:val="23"/>
              </w:rPr>
              <w:t xml:space="preserve">19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73,7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8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Расходы на выплату персоналу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999</w:t>
            </w:r>
            <w:r>
              <w:rPr>
                <w:sz w:val="23"/>
                <w:szCs w:val="23"/>
              </w:rPr>
              <w:t xml:space="preserve">00</w:t>
            </w:r>
            <w:r>
              <w:rPr>
                <w:sz w:val="23"/>
                <w:szCs w:val="23"/>
              </w:rPr>
              <w:t xml:space="preserve">900</w:t>
            </w:r>
            <w:r>
              <w:rPr>
                <w:sz w:val="23"/>
                <w:szCs w:val="23"/>
              </w:rPr>
              <w:t xml:space="preserve">19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73,7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30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Фонд оплаты труда и страховые взносы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999</w:t>
            </w:r>
            <w:r>
              <w:rPr>
                <w:sz w:val="23"/>
                <w:szCs w:val="23"/>
              </w:rPr>
              <w:t xml:space="preserve">00</w:t>
            </w:r>
            <w:r>
              <w:rPr>
                <w:sz w:val="23"/>
                <w:szCs w:val="23"/>
              </w:rPr>
              <w:t xml:space="preserve">900</w:t>
            </w:r>
            <w:r>
              <w:rPr>
                <w:sz w:val="23"/>
                <w:szCs w:val="23"/>
              </w:rPr>
              <w:t xml:space="preserve">19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60,1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112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(муниципальных) органов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9990090019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13,6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Закупка товаров, работ и услуг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999</w:t>
            </w:r>
            <w:r>
              <w:rPr>
                <w:sz w:val="23"/>
                <w:szCs w:val="23"/>
              </w:rPr>
              <w:t xml:space="preserve">00</w:t>
            </w:r>
            <w:r>
              <w:rPr>
                <w:sz w:val="23"/>
                <w:szCs w:val="23"/>
              </w:rPr>
              <w:t xml:space="preserve">900</w:t>
            </w:r>
            <w:r>
              <w:rPr>
                <w:sz w:val="23"/>
                <w:szCs w:val="23"/>
              </w:rPr>
              <w:t xml:space="preserve">19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100,5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43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Иные закупки товаров, работ и услуг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999</w:t>
            </w:r>
            <w:r>
              <w:rPr>
                <w:sz w:val="23"/>
                <w:szCs w:val="23"/>
              </w:rPr>
              <w:t xml:space="preserve">00</w:t>
            </w:r>
            <w:r>
              <w:rPr>
                <w:sz w:val="23"/>
                <w:szCs w:val="23"/>
              </w:rPr>
              <w:t xml:space="preserve">900</w:t>
            </w:r>
            <w:r>
              <w:rPr>
                <w:sz w:val="23"/>
                <w:szCs w:val="23"/>
              </w:rPr>
              <w:t xml:space="preserve">19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100,5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85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999</w:t>
            </w:r>
            <w:r>
              <w:rPr>
                <w:sz w:val="23"/>
                <w:szCs w:val="23"/>
              </w:rPr>
              <w:t xml:space="preserve">00</w:t>
            </w:r>
            <w:r>
              <w:rPr>
                <w:sz w:val="23"/>
                <w:szCs w:val="23"/>
              </w:rPr>
              <w:t xml:space="preserve">900</w:t>
            </w:r>
            <w:r>
              <w:rPr>
                <w:sz w:val="23"/>
                <w:szCs w:val="23"/>
              </w:rPr>
              <w:t xml:space="preserve">19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9,0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Прочие закупки товаров, работ и услуг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999</w:t>
            </w:r>
            <w:r>
              <w:rPr>
                <w:sz w:val="23"/>
                <w:szCs w:val="23"/>
              </w:rPr>
              <w:t xml:space="preserve">00</w:t>
            </w:r>
            <w:r>
              <w:rPr>
                <w:sz w:val="23"/>
                <w:szCs w:val="23"/>
              </w:rPr>
              <w:t xml:space="preserve">900</w:t>
            </w:r>
            <w:r>
              <w:rPr>
                <w:sz w:val="23"/>
                <w:szCs w:val="23"/>
              </w:rPr>
              <w:t xml:space="preserve">19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63,8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Закупка энергетических ресурсов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9990090019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27,7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Иные бюджетные ассигнования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999</w:t>
            </w:r>
            <w:r>
              <w:rPr>
                <w:sz w:val="23"/>
                <w:szCs w:val="23"/>
              </w:rPr>
              <w:t xml:space="preserve">00</w:t>
            </w:r>
            <w:r>
              <w:rPr>
                <w:sz w:val="23"/>
                <w:szCs w:val="23"/>
              </w:rPr>
              <w:t xml:space="preserve">900</w:t>
            </w:r>
            <w:r>
              <w:rPr>
                <w:sz w:val="23"/>
                <w:szCs w:val="23"/>
              </w:rPr>
              <w:t xml:space="preserve">19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2,0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46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Уплата налогов, сборов и иных платежей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999</w:t>
            </w:r>
            <w:r>
              <w:rPr>
                <w:sz w:val="23"/>
                <w:szCs w:val="23"/>
              </w:rPr>
              <w:t xml:space="preserve">00</w:t>
            </w:r>
            <w:r>
              <w:rPr>
                <w:sz w:val="23"/>
                <w:szCs w:val="23"/>
              </w:rPr>
              <w:t xml:space="preserve">900</w:t>
            </w:r>
            <w:r>
              <w:rPr>
                <w:sz w:val="23"/>
                <w:szCs w:val="23"/>
              </w:rPr>
              <w:t xml:space="preserve">19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850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2,0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46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Уплата налога на имущество организаций и земельного налога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9990090019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851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1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Уплата прочих налогов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9990090019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852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2,0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108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  <w:p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01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04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999</w:t>
            </w:r>
            <w:r>
              <w:rPr>
                <w:b/>
                <w:bCs/>
                <w:sz w:val="23"/>
                <w:szCs w:val="23"/>
              </w:rPr>
              <w:t xml:space="preserve">00</w:t>
            </w:r>
            <w:r>
              <w:rPr>
                <w:b/>
                <w:bCs/>
                <w:sz w:val="23"/>
                <w:szCs w:val="23"/>
              </w:rPr>
              <w:t xml:space="preserve">00</w:t>
            </w:r>
            <w:r>
              <w:rPr>
                <w:b/>
                <w:bCs/>
                <w:sz w:val="23"/>
                <w:szCs w:val="23"/>
              </w:rPr>
              <w:t xml:space="preserve">41</w:t>
            </w:r>
            <w:r>
              <w:rPr>
                <w:b/>
                <w:bCs/>
                <w:sz w:val="23"/>
                <w:szCs w:val="23"/>
              </w:rPr>
              <w:t xml:space="preserve">0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 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164,3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117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999</w:t>
            </w:r>
            <w:r>
              <w:rPr>
                <w:sz w:val="23"/>
                <w:szCs w:val="23"/>
              </w:rPr>
              <w:t xml:space="preserve">00</w:t>
            </w:r>
            <w:r>
              <w:rPr>
                <w:sz w:val="23"/>
                <w:szCs w:val="23"/>
              </w:rPr>
              <w:t xml:space="preserve">00</w:t>
            </w:r>
            <w:r>
              <w:rPr>
                <w:sz w:val="23"/>
                <w:szCs w:val="23"/>
              </w:rPr>
              <w:t xml:space="preserve">41</w:t>
            </w:r>
            <w:r>
              <w:rPr>
                <w:sz w:val="23"/>
                <w:szCs w:val="23"/>
              </w:rPr>
              <w:t xml:space="preserve">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164,3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34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Расходы на выплату персоналу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999</w:t>
            </w:r>
            <w:r>
              <w:rPr>
                <w:sz w:val="23"/>
                <w:szCs w:val="23"/>
              </w:rPr>
              <w:t xml:space="preserve">00</w:t>
            </w:r>
            <w:r>
              <w:rPr>
                <w:sz w:val="23"/>
                <w:szCs w:val="23"/>
              </w:rPr>
              <w:t xml:space="preserve">00</w:t>
            </w:r>
            <w:r>
              <w:rPr>
                <w:sz w:val="23"/>
                <w:szCs w:val="23"/>
              </w:rPr>
              <w:t xml:space="preserve">41</w:t>
            </w:r>
            <w:r>
              <w:rPr>
                <w:sz w:val="23"/>
                <w:szCs w:val="23"/>
              </w:rPr>
              <w:t xml:space="preserve">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164,3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Фонд оплаты труда и страховые взносы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999</w:t>
            </w:r>
            <w:r>
              <w:rPr>
                <w:sz w:val="23"/>
                <w:szCs w:val="23"/>
              </w:rPr>
              <w:t xml:space="preserve">00</w:t>
            </w:r>
            <w:r>
              <w:rPr>
                <w:sz w:val="23"/>
                <w:szCs w:val="23"/>
              </w:rPr>
              <w:t xml:space="preserve">00</w:t>
            </w:r>
            <w:r>
              <w:rPr>
                <w:sz w:val="23"/>
                <w:szCs w:val="23"/>
              </w:rPr>
              <w:t xml:space="preserve">41</w:t>
            </w:r>
            <w:r>
              <w:rPr>
                <w:sz w:val="23"/>
                <w:szCs w:val="23"/>
              </w:rPr>
              <w:t xml:space="preserve">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129,5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Взносы по обязательному социальному страхование на выплаты денежного содержания и иные выплаты работникам государственных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(муниципальных) органов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9990000410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34,8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33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Национальная оборона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  <w:p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02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 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 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 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20,2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Иные не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программные мероприятия 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02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03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99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20,2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46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Реализация функций органов власти Андреевского с</w:t>
            </w:r>
            <w:r>
              <w:rPr>
                <w:b/>
                <w:bCs/>
                <w:sz w:val="23"/>
                <w:szCs w:val="23"/>
              </w:rPr>
              <w:t xml:space="preserve">ельского </w:t>
            </w:r>
            <w:r>
              <w:rPr>
                <w:b/>
                <w:bCs/>
                <w:sz w:val="23"/>
                <w:szCs w:val="23"/>
              </w:rPr>
              <w:t xml:space="preserve">поселения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  <w:p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02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03</w:t>
            </w: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999</w:t>
            </w: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 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20,2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12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  <w:p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02</w:t>
            </w: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03</w:t>
            </w: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999</w:t>
            </w:r>
            <w:r>
              <w:rPr>
                <w:b/>
                <w:sz w:val="23"/>
                <w:szCs w:val="23"/>
              </w:rPr>
              <w:t xml:space="preserve">00</w:t>
            </w:r>
            <w:r>
              <w:rPr>
                <w:b/>
                <w:sz w:val="23"/>
                <w:szCs w:val="23"/>
              </w:rPr>
              <w:t xml:space="preserve">5118</w:t>
            </w:r>
            <w:r>
              <w:rPr>
                <w:b/>
                <w:sz w:val="23"/>
                <w:szCs w:val="23"/>
              </w:rPr>
              <w:t xml:space="preserve">0</w:t>
            </w: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 </w:t>
            </w: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20,2</w:t>
            </w: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999</w:t>
            </w:r>
            <w:r>
              <w:rPr>
                <w:sz w:val="23"/>
                <w:szCs w:val="23"/>
              </w:rPr>
              <w:t xml:space="preserve">00</w:t>
            </w:r>
            <w:r>
              <w:rPr>
                <w:sz w:val="23"/>
                <w:szCs w:val="23"/>
              </w:rPr>
              <w:t xml:space="preserve">5118</w:t>
            </w:r>
            <w:r>
              <w:rPr>
                <w:sz w:val="23"/>
                <w:szCs w:val="23"/>
              </w:rPr>
              <w:t xml:space="preserve">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20,2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Расходы на выплату персоналу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999</w:t>
            </w:r>
            <w:r>
              <w:rPr>
                <w:sz w:val="23"/>
                <w:szCs w:val="23"/>
              </w:rPr>
              <w:t xml:space="preserve">00</w:t>
            </w:r>
            <w:r>
              <w:rPr>
                <w:sz w:val="23"/>
                <w:szCs w:val="23"/>
              </w:rPr>
              <w:t xml:space="preserve">5118</w:t>
            </w:r>
            <w:r>
              <w:rPr>
                <w:sz w:val="23"/>
                <w:szCs w:val="23"/>
              </w:rPr>
              <w:t xml:space="preserve">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20,2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Фонд оплаты труда и страховые взносы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999</w:t>
            </w:r>
            <w:r>
              <w:rPr>
                <w:sz w:val="23"/>
                <w:szCs w:val="23"/>
              </w:rPr>
              <w:t xml:space="preserve">00</w:t>
            </w:r>
            <w:r>
              <w:rPr>
                <w:sz w:val="23"/>
                <w:szCs w:val="23"/>
              </w:rPr>
              <w:t xml:space="preserve">5118</w:t>
            </w:r>
            <w:r>
              <w:rPr>
                <w:sz w:val="23"/>
                <w:szCs w:val="23"/>
              </w:rPr>
              <w:t xml:space="preserve">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15,5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Взносы  по обязательному социальному страхованию на выплаты денежного содержания и иные выплаты работникам государственных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(муниципальных) органов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9990051180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4,7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40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Жилищно-коммунальное хозяйство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05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 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 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235,6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40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Благоустройство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05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03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 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 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235,6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10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Муниципальная программа «Устойчивое развитие сельских территорий Андреевского сельского поселения»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05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03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01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235,6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197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Подпрограмма «Благоустройство Андреевского сельского поселения»» муниципальной программы «Устойчивое развитие сельских территорий Андреевского сельского поселения Чернянского района Белгородской области»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05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03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011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235,6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83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05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03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01101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235,6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Благоустройство населенных пунктов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05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03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0110120010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235,6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Закупка товаров, работ и услуг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0110120010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235,6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5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Иные закупки товаров, работ и услуг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0110120010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235,6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4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Прочие закупки товаров, работ и услуг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</w:t>
            </w:r>
            <w:r>
              <w:rPr>
                <w:sz w:val="23"/>
                <w:szCs w:val="23"/>
              </w:rPr>
              <w:t xml:space="preserve">11</w:t>
            </w:r>
            <w:r>
              <w:rPr>
                <w:sz w:val="23"/>
                <w:szCs w:val="23"/>
              </w:rPr>
              <w:t xml:space="preserve">01</w:t>
            </w:r>
            <w:r>
              <w:rPr>
                <w:sz w:val="23"/>
                <w:szCs w:val="23"/>
              </w:rPr>
              <w:t xml:space="preserve">2001</w:t>
            </w:r>
            <w:r>
              <w:rPr>
                <w:sz w:val="23"/>
                <w:szCs w:val="23"/>
              </w:rPr>
              <w:t xml:space="preserve">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235,6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40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6" w:type="dxa"/>
            <w:vAlign w:val="bottom"/>
            <w:textDirection w:val="lrTb"/>
            <w:noWrap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Всего расходов по бюджету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 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 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 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 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596,3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Андреевского сельского поселения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21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от 26</w:t>
      </w:r>
      <w:r>
        <w:rPr>
          <w:sz w:val="28"/>
          <w:szCs w:val="28"/>
        </w:rPr>
        <w:t xml:space="preserve">  апреля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Ведомственная структура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расходов бюджета Андреевского сельского поселения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</w:t>
      </w:r>
      <w:r>
        <w:rPr>
          <w:b/>
          <w:bCs/>
          <w:sz w:val="28"/>
          <w:szCs w:val="28"/>
        </w:rPr>
        <w:t xml:space="preserve">1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квартал</w:t>
      </w:r>
      <w:r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left" w:pos="63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(тыс.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12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3989"/>
        <w:gridCol w:w="778"/>
        <w:gridCol w:w="659"/>
        <w:gridCol w:w="929"/>
        <w:gridCol w:w="1430"/>
        <w:gridCol w:w="896"/>
        <w:gridCol w:w="1031"/>
      </w:tblGrid>
      <w:tr>
        <w:trPr>
          <w:trHeight w:val="94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Ведом-ство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Раз-дел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Под-раздел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Целевая статья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Вид расхо-дов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Сумма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596,3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44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Андреевского сельского поселения муниципального района "Чернянский район" Белгородской области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596,3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Общегосударственные вопросы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340,5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6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340,5</w:t>
            </w:r>
            <w:r/>
          </w:p>
        </w:tc>
      </w:tr>
      <w:tr>
        <w:trPr>
          <w:trHeight w:val="66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программные мероприятия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340,5</w:t>
            </w:r>
            <w:r/>
          </w:p>
        </w:tc>
      </w:tr>
      <w:tr>
        <w:trPr>
          <w:trHeight w:val="56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функций органов власти Андреевского с</w:t>
            </w:r>
            <w:r>
              <w:rPr>
                <w:b/>
                <w:bCs/>
                <w:color w:val="000000"/>
              </w:rPr>
              <w:t xml:space="preserve">ельского </w:t>
            </w:r>
            <w:r>
              <w:rPr>
                <w:b/>
                <w:bCs/>
                <w:color w:val="000000"/>
              </w:rPr>
              <w:t xml:space="preserve">поселения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340,5</w:t>
            </w:r>
            <w:r/>
          </w:p>
        </w:tc>
      </w:tr>
      <w:tr>
        <w:trPr>
          <w:trHeight w:val="12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9990090019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176,2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9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73,7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73,7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60,1</w:t>
            </w:r>
            <w:r/>
          </w:p>
        </w:tc>
      </w:tr>
      <w:tr>
        <w:trPr>
          <w:trHeight w:val="112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выплаты денежного содержания и иные выплаты работникам государственных</w:t>
            </w:r>
            <w:r>
              <w:t xml:space="preserve"> </w:t>
            </w:r>
            <w:r>
              <w:t xml:space="preserve">(муниципальных) органов</w:t>
            </w:r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13,6</w:t>
            </w:r>
            <w:r/>
          </w:p>
        </w:tc>
      </w:tr>
      <w:tr>
        <w:trPr>
          <w:trHeight w:val="31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</w:pPr>
            <w:r>
              <w:t xml:space="preserve">Закупка товаров, работ и услуг</w:t>
            </w:r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100,5</w:t>
            </w:r>
            <w:r/>
          </w:p>
        </w:tc>
      </w:tr>
      <w:tr>
        <w:trPr>
          <w:trHeight w:val="59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100,5</w:t>
            </w:r>
            <w:r/>
          </w:p>
          <w:p>
            <w:pPr>
              <w:jc w:val="center"/>
            </w:pPr>
            <w:r/>
            <w:r/>
          </w:p>
        </w:tc>
      </w:tr>
      <w:tr>
        <w:trPr>
          <w:trHeight w:val="6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</w:pPr>
            <w:r>
              <w:t xml:space="preserve">Закупки товаров, работ, услуг в сфере информационно-коммуникационных технологий</w:t>
            </w:r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9,0</w:t>
            </w:r>
            <w:r/>
          </w:p>
        </w:tc>
      </w:tr>
      <w:tr>
        <w:trPr>
          <w:trHeight w:val="49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63,8</w:t>
            </w:r>
            <w:r/>
          </w:p>
        </w:tc>
      </w:tr>
      <w:tr>
        <w:trPr>
          <w:trHeight w:val="63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</w:pPr>
            <w:r>
              <w:t xml:space="preserve">Закупка энергетических ресурсов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</w:t>
            </w:r>
            <w: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27,7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</w:pPr>
            <w:r>
              <w:t xml:space="preserve">Иные бюджетные ассигнования</w:t>
            </w:r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2,0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</w:pPr>
            <w:r>
              <w:t xml:space="preserve">Уплата налогов, сборов и иных платежей</w:t>
            </w:r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2,0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</w:rPr>
              <w:t xml:space="preserve">Уплата налога на имущество организаций и земельного налога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</w:rPr>
              <w:t xml:space="preserve">Уплата прочих налогов</w:t>
            </w:r>
            <w:r>
              <w:rPr>
                <w:color w:val="000000"/>
              </w:rPr>
              <w:t xml:space="preserve">, сборов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2,0</w:t>
            </w:r>
            <w:r/>
          </w:p>
        </w:tc>
      </w:tr>
      <w:tr>
        <w:trPr>
          <w:trHeight w:val="13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9990000410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164,3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03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164,3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164,3</w:t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129,5</w:t>
            </w:r>
            <w:r/>
          </w:p>
        </w:tc>
      </w:tr>
      <w:tr>
        <w:trPr>
          <w:trHeight w:val="11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выплаты денежного содержания и иные выплаты работникам государственных</w:t>
            </w:r>
            <w:r>
              <w:t xml:space="preserve"> </w:t>
            </w:r>
            <w:r>
              <w:t xml:space="preserve">(муниципальных) органов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34,8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оборона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20,2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55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непрограммные мероприятия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20,2</w:t>
            </w:r>
            <w:r/>
          </w:p>
        </w:tc>
      </w:tr>
      <w:tr>
        <w:trPr>
          <w:trHeight w:val="9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функций органов власти Андреевского с</w:t>
            </w:r>
            <w:r>
              <w:rPr>
                <w:b/>
                <w:bCs/>
                <w:color w:val="000000"/>
              </w:rPr>
              <w:t xml:space="preserve">ельского </w:t>
            </w:r>
            <w:r>
              <w:rPr>
                <w:b/>
                <w:bCs/>
                <w:color w:val="000000"/>
              </w:rPr>
              <w:t xml:space="preserve">поселения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20,2</w:t>
            </w:r>
            <w:r/>
          </w:p>
        </w:tc>
      </w:tr>
      <w:tr>
        <w:trPr>
          <w:trHeight w:val="12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9990051180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20,2</w:t>
            </w:r>
            <w:r/>
          </w:p>
        </w:tc>
      </w:tr>
      <w:tr>
        <w:trPr>
          <w:trHeight w:val="9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20,2</w:t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textDirection w:val="lrTb"/>
            <w:noWrap w:val="false"/>
          </w:tcPr>
          <w:p>
            <w:pPr>
              <w:jc w:val="center"/>
            </w:pPr>
            <w:r>
              <w:t xml:space="preserve">20,2</w:t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15,5</w:t>
            </w:r>
            <w:r/>
          </w:p>
        </w:tc>
      </w:tr>
      <w:tr>
        <w:trPr>
          <w:trHeight w:val="100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выплаты денежного содержания и иные выплаты работникам государственных</w:t>
            </w:r>
            <w:r>
              <w:t xml:space="preserve"> </w:t>
            </w:r>
            <w:r>
              <w:t xml:space="preserve">(муниципальных) органов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4,7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Жилищно-коммунальное хозяйство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235,6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Благоустройство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235,6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03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Андреевского сельского поселения»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235,6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8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"Благоустройство Андреевского сельского поселения муниципальной программы "Устойчивое развитие сельских территорий Андреевского сельского поселения Чернянского района Белгородской области "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235,6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81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901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01101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235,6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68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0110120010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235,6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0110120010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235,6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0110120010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235,6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9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0110120010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1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235,6</w: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Андреевского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21   </w:t>
      </w:r>
      <w:r>
        <w:rPr>
          <w:sz w:val="28"/>
          <w:szCs w:val="28"/>
        </w:rPr>
        <w:t xml:space="preserve">   от 26</w:t>
      </w:r>
      <w:r>
        <w:rPr>
          <w:sz w:val="28"/>
          <w:szCs w:val="28"/>
        </w:rPr>
        <w:t xml:space="preserve">  апреля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</w:t>
      </w:r>
      <w:r>
        <w:rPr>
          <w:b/>
          <w:bCs/>
          <w:sz w:val="28"/>
          <w:szCs w:val="28"/>
        </w:rPr>
        <w:t xml:space="preserve">ение бюджетных ассигнований по</w:t>
      </w:r>
      <w:r>
        <w:rPr>
          <w:b/>
          <w:bCs/>
          <w:sz w:val="28"/>
          <w:szCs w:val="28"/>
        </w:rPr>
        <w:t xml:space="preserve"> целевым статьям (муниципальным программам)  и не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программным направлениям деятельности, группам видов расходов, разделам, подразделам классификации   расходов бюджета </w:t>
      </w:r>
      <w:r>
        <w:rPr>
          <w:b/>
          <w:bCs/>
          <w:sz w:val="28"/>
          <w:szCs w:val="28"/>
        </w:rPr>
        <w:t xml:space="preserve">з</w:t>
      </w:r>
      <w:r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квартал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год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r>
        <w:t xml:space="preserve"> </w:t>
      </w:r>
      <w:r/>
    </w:p>
    <w:p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(тыс.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5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99"/>
        <w:gridCol w:w="1457"/>
        <w:gridCol w:w="704"/>
        <w:gridCol w:w="731"/>
        <w:gridCol w:w="880"/>
        <w:gridCol w:w="1303"/>
      </w:tblGrid>
      <w:tr>
        <w:trPr>
          <w:trHeight w:val="523"/>
        </w:trPr>
        <w:tc>
          <w:tcPr>
            <w:tcW w:w="449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ЦСР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4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3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Рз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8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95"/>
        </w:trPr>
        <w:tc>
          <w:tcPr>
            <w:tcW w:w="449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3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8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55"/>
        </w:trPr>
        <w:tc>
          <w:tcPr>
            <w:tcW w:w="4499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Муниципальная программа «Устойчивое развитие сельских территорий Андреевского сельского поселения Чернянского района Белгородской области»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3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8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235,6</w:t>
            </w:r>
            <w:r/>
          </w:p>
        </w:tc>
      </w:tr>
      <w:tr>
        <w:trPr>
          <w:trHeight w:val="510"/>
        </w:trPr>
        <w:tc>
          <w:tcPr>
            <w:tcW w:w="4499" w:type="dxa"/>
            <w:textDirection w:val="lrTb"/>
            <w:noWrap w:val="false"/>
          </w:tcPr>
          <w:p>
            <w:pPr>
              <w:jc w:val="both"/>
            </w:pPr>
            <w:r>
              <w:t xml:space="preserve">Подпрограмма «Благоустройство Андреевского сельского поселения» муниципальной программы «Устойчивое развитие сельских территорий Андреевского сельского поселения Чернянского района Белгородской области»</w:t>
            </w:r>
            <w:r/>
          </w:p>
        </w:tc>
        <w:tc>
          <w:tcPr>
            <w:tcW w:w="1457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011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31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880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235,6</w:t>
            </w:r>
            <w:r/>
          </w:p>
        </w:tc>
      </w:tr>
      <w:tr>
        <w:trPr>
          <w:trHeight w:val="510"/>
        </w:trPr>
        <w:tc>
          <w:tcPr>
            <w:tcW w:w="4499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</w:rPr>
              <w:t xml:space="preserve">Основное мероприятие «Благоустройство территории сельского поселения»</w:t>
            </w:r>
            <w:r/>
          </w:p>
        </w:tc>
        <w:tc>
          <w:tcPr>
            <w:tcW w:w="1457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01101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31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880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235,6</w:t>
            </w:r>
            <w:r/>
          </w:p>
        </w:tc>
      </w:tr>
      <w:tr>
        <w:trPr>
          <w:trHeight w:val="480"/>
        </w:trPr>
        <w:tc>
          <w:tcPr>
            <w:tcW w:w="4499" w:type="dxa"/>
            <w:textDirection w:val="lrTb"/>
            <w:noWrap w:val="false"/>
          </w:tcPr>
          <w:p>
            <w:pPr>
              <w:jc w:val="both"/>
            </w:pPr>
            <w:r>
              <w:t xml:space="preserve">Благоустройство населенных пунктов</w:t>
            </w:r>
            <w:r/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0110120010</w:t>
            </w:r>
            <w:r/>
          </w:p>
        </w:tc>
        <w:tc>
          <w:tcPr>
            <w:tcW w:w="704" w:type="dxa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W w:w="731" w:type="dxa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W w:w="880" w:type="dxa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235,6</w:t>
            </w:r>
            <w:r/>
          </w:p>
        </w:tc>
      </w:tr>
      <w:tr>
        <w:trPr>
          <w:trHeight w:val="255"/>
        </w:trPr>
        <w:tc>
          <w:tcPr>
            <w:tcW w:w="449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3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8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55"/>
        </w:trPr>
        <w:tc>
          <w:tcPr>
            <w:tcW w:w="4499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Не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программная деятельность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99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3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8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360,7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55"/>
        </w:trPr>
        <w:tc>
          <w:tcPr>
            <w:tcW w:w="4499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t xml:space="preserve">Реализация функций органов власти Андреевского сельского поселения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r>
              <w:t xml:space="preserve">999</w:t>
            </w:r>
            <w:r/>
          </w:p>
        </w:tc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3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8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360,7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55"/>
        </w:trPr>
        <w:tc>
          <w:tcPr>
            <w:tcW w:w="4499" w:type="dxa"/>
            <w:textDirection w:val="lrTb"/>
            <w:noWrap w:val="false"/>
          </w:tcPr>
          <w:p>
            <w:pPr>
              <w:jc w:val="both"/>
            </w:pPr>
            <w: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/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W w:w="704" w:type="dxa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731" w:type="dxa"/>
            <w:textDirection w:val="lrTb"/>
            <w:noWrap w:val="false"/>
          </w:tcPr>
          <w:p>
            <w:r>
              <w:t xml:space="preserve">01</w:t>
            </w:r>
            <w:r/>
          </w:p>
        </w:tc>
        <w:tc>
          <w:tcPr>
            <w:tcW w:w="880" w:type="dxa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jc w:val="center"/>
            </w:pPr>
            <w:r>
              <w:t xml:space="preserve">73,7</w:t>
            </w:r>
            <w:r/>
          </w:p>
        </w:tc>
      </w:tr>
      <w:tr>
        <w:trPr>
          <w:trHeight w:val="255"/>
        </w:trPr>
        <w:tc>
          <w:tcPr>
            <w:tcW w:w="4499" w:type="dxa"/>
            <w:textDirection w:val="lrTb"/>
            <w:noWrap w:val="false"/>
          </w:tcPr>
          <w:p>
            <w:pPr>
              <w:jc w:val="both"/>
            </w:pPr>
            <w: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/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W w:w="704" w:type="dxa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W w:w="731" w:type="dxa"/>
            <w:textDirection w:val="lrTb"/>
            <w:noWrap w:val="false"/>
          </w:tcPr>
          <w:p>
            <w:r>
              <w:t xml:space="preserve">01</w:t>
            </w:r>
            <w:r/>
          </w:p>
        </w:tc>
        <w:tc>
          <w:tcPr>
            <w:tcW w:w="880" w:type="dxa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jc w:val="center"/>
            </w:pPr>
            <w:r>
              <w:t xml:space="preserve">100,5</w:t>
            </w:r>
            <w:r/>
          </w:p>
        </w:tc>
      </w:tr>
      <w:tr>
        <w:trPr>
          <w:trHeight w:val="255"/>
        </w:trPr>
        <w:tc>
          <w:tcPr>
            <w:tcW w:w="4499" w:type="dxa"/>
            <w:textDirection w:val="lrTb"/>
            <w:noWrap w:val="false"/>
          </w:tcPr>
          <w:p>
            <w:pPr>
              <w:jc w:val="both"/>
            </w:pPr>
            <w: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/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W w:w="704" w:type="dxa"/>
            <w:textDirection w:val="lrTb"/>
            <w:noWrap w:val="false"/>
          </w:tcPr>
          <w:p>
            <w:pPr>
              <w:jc w:val="center"/>
            </w:pPr>
            <w:r>
              <w:t xml:space="preserve">800</w:t>
            </w:r>
            <w:r/>
          </w:p>
        </w:tc>
        <w:tc>
          <w:tcPr>
            <w:tcW w:w="731" w:type="dxa"/>
            <w:textDirection w:val="lrTb"/>
            <w:noWrap w:val="false"/>
          </w:tcPr>
          <w:p>
            <w:r>
              <w:t xml:space="preserve">01</w:t>
            </w:r>
            <w:r/>
          </w:p>
        </w:tc>
        <w:tc>
          <w:tcPr>
            <w:tcW w:w="880" w:type="dxa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jc w:val="center"/>
            </w:pPr>
            <w:r>
              <w:t xml:space="preserve">2,0</w:t>
            </w:r>
            <w:r/>
          </w:p>
        </w:tc>
      </w:tr>
      <w:tr>
        <w:trPr>
          <w:trHeight w:val="255"/>
        </w:trPr>
        <w:tc>
          <w:tcPr>
            <w:tcW w:w="4499" w:type="dxa"/>
            <w:textDirection w:val="lrTb"/>
            <w:noWrap w:val="false"/>
          </w:tcPr>
          <w:p>
            <w:pPr>
              <w:jc w:val="both"/>
            </w:pPr>
            <w:r>
              <w:t xml:space="preserve">Обеспечение функций органов местного самоуправления по функционированию  </w:t>
            </w:r>
            <w:r>
              <w:t xml:space="preserve">органов местного самоуправления  (главы сельских поселений)</w:t>
            </w:r>
            <w:r/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tcW w:w="704" w:type="dxa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731" w:type="dxa"/>
            <w:textDirection w:val="lrTb"/>
            <w:noWrap w:val="false"/>
          </w:tcPr>
          <w:p>
            <w:r>
              <w:t xml:space="preserve">01</w:t>
            </w:r>
            <w:r/>
          </w:p>
        </w:tc>
        <w:tc>
          <w:tcPr>
            <w:tcW w:w="880" w:type="dxa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jc w:val="center"/>
            </w:pPr>
            <w:r>
              <w:t xml:space="preserve">164,3</w:t>
            </w:r>
            <w:r/>
          </w:p>
        </w:tc>
      </w:tr>
      <w:tr>
        <w:trPr>
          <w:trHeight w:val="255"/>
        </w:trPr>
        <w:tc>
          <w:tcPr>
            <w:tcW w:w="4499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/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W w:w="704" w:type="dxa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731" w:type="dxa"/>
            <w:textDirection w:val="lrTb"/>
            <w:noWrap w:val="false"/>
          </w:tcPr>
          <w:p>
            <w:r>
              <w:t xml:space="preserve">02</w:t>
            </w:r>
            <w:r/>
          </w:p>
        </w:tc>
        <w:tc>
          <w:tcPr>
            <w:tcW w:w="880" w:type="dxa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W w:w="1303" w:type="dxa"/>
            <w:textDirection w:val="lrTb"/>
            <w:noWrap w:val="false"/>
          </w:tcPr>
          <w:p>
            <w:pPr>
              <w:jc w:val="center"/>
            </w:pPr>
            <w:r>
              <w:t xml:space="preserve">20,2</w:t>
            </w:r>
            <w:r/>
          </w:p>
        </w:tc>
      </w:tr>
      <w:tr>
        <w:trPr>
          <w:trHeight w:val="255"/>
        </w:trPr>
        <w:tc>
          <w:tcPr>
            <w:tcW w:w="4499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ВСЕГО РАСХОДОВ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45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3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8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596,3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r/>
      <w:r/>
    </w:p>
    <w:p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</w:t>
      </w:r>
      <w:r>
        <w:rPr>
          <w:sz w:val="28"/>
          <w:szCs w:val="28"/>
        </w:rPr>
        <w:t xml:space="preserve"> 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 постановлению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Андреевского сельского поселения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№ 21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от 26</w:t>
      </w:r>
      <w:r>
        <w:rPr>
          <w:sz w:val="28"/>
          <w:szCs w:val="28"/>
        </w:rPr>
        <w:t xml:space="preserve">  апреля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jc w:val="center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35"/>
        <w:jc w:val="center"/>
        <w:rPr>
          <w:i/>
          <w:szCs w:val="28"/>
        </w:rPr>
      </w:pPr>
      <w:r>
        <w:rPr>
          <w:szCs w:val="28"/>
        </w:rPr>
        <w:t xml:space="preserve">Объем межбюджетных трансфертов  Андреевского сельского поселения, получаемых из других уровней бюджетной системы Российской Федерации</w:t>
      </w:r>
      <w:r>
        <w:rPr>
          <w:szCs w:val="28"/>
        </w:rPr>
        <w:t xml:space="preserve"> </w:t>
      </w:r>
      <w:r>
        <w:rPr>
          <w:szCs w:val="28"/>
        </w:rPr>
        <w:t xml:space="preserve">за 1 квартал 202</w:t>
      </w:r>
      <w:r>
        <w:rPr>
          <w:szCs w:val="28"/>
        </w:rPr>
        <w:t xml:space="preserve">4</w:t>
      </w:r>
      <w:r>
        <w:rPr>
          <w:szCs w:val="28"/>
        </w:rPr>
        <w:t xml:space="preserve"> года</w:t>
      </w:r>
      <w:r>
        <w:rPr>
          <w:i/>
          <w:szCs w:val="28"/>
        </w:rPr>
      </w:r>
      <w:r>
        <w:rPr>
          <w:i/>
          <w:szCs w:val="28"/>
        </w:rPr>
      </w:r>
    </w:p>
    <w:p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jc w:val="right"/>
      </w:pPr>
      <w:r>
        <w:rPr>
          <w:b/>
          <w:bCs/>
        </w:rPr>
        <w:t xml:space="preserve">                                                </w:t>
      </w:r>
      <w:r>
        <w:t xml:space="preserve">(тыс. рублей) 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69"/>
        <w:gridCol w:w="4269"/>
        <w:gridCol w:w="1842"/>
      </w:tblGrid>
      <w:tr>
        <w:trPr/>
        <w:tc>
          <w:tcPr>
            <w:tcW w:w="306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 классификации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269" w:type="dxa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Наименование показателей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Сумма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  <w:p>
            <w:pPr>
              <w:pStyle w:val="836"/>
              <w:jc w:val="center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3069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000 2 00 00000  00 0000 000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269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432,7</w: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</w:tr>
      <w:tr>
        <w:trPr/>
        <w:tc>
          <w:tcPr>
            <w:tcW w:w="3069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90</w:t>
            </w:r>
            <w:r>
              <w:rPr>
                <w:b/>
                <w:bCs/>
              </w:rPr>
              <w:t xml:space="preserve">1 2 02 10000  00 0000 150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269" w:type="dxa"/>
            <w:textDirection w:val="lrTb"/>
            <w:noWrap w:val="false"/>
          </w:tcPr>
          <w:p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Дотации бюджетам субъектов РФ и муниципальных образований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412,5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3069" w:type="dxa"/>
            <w:textDirection w:val="lrTb"/>
            <w:noWrap w:val="false"/>
          </w:tcPr>
          <w:p>
            <w:r>
              <w:t xml:space="preserve">90</w:t>
            </w:r>
            <w:r>
              <w:t xml:space="preserve">1 2 02 1</w:t>
            </w:r>
            <w:r>
              <w:t xml:space="preserve">6</w:t>
            </w:r>
            <w:r>
              <w:t xml:space="preserve">001 10 0000 150</w:t>
            </w:r>
            <w:r/>
          </w:p>
        </w:tc>
        <w:tc>
          <w:tcPr>
            <w:tcW w:w="4269" w:type="dxa"/>
            <w:textDirection w:val="lrTb"/>
            <w:noWrap w:val="false"/>
          </w:tcPr>
          <w:p>
            <w:r>
              <w:t xml:space="preserve">Дотации бюджетам сельских поселений на выравнивание уровня бюджетной обеспеченности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>
              <w:t xml:space="preserve">412,5</w:t>
            </w:r>
            <w:r/>
          </w:p>
        </w:tc>
      </w:tr>
      <w:tr>
        <w:trPr/>
        <w:tc>
          <w:tcPr>
            <w:tcBorders>
              <w:bottom w:val="single" w:color="auto" w:sz="4" w:space="0"/>
            </w:tcBorders>
            <w:tcW w:w="3069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90</w:t>
            </w: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 2 02 30000 00 0000 150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bottom w:val="single" w:color="auto" w:sz="4" w:space="0"/>
            </w:tcBorders>
            <w:tcW w:w="4269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Субвенции  бюджетам субъектов РФ и муниципальных образований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bottom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20,2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Borders>
              <w:top w:val="single" w:color="auto" w:sz="4" w:space="0"/>
            </w:tcBorders>
            <w:tcW w:w="3069" w:type="dxa"/>
            <w:textDirection w:val="lrTb"/>
            <w:noWrap w:val="false"/>
          </w:tcPr>
          <w:p>
            <w:r>
              <w:t xml:space="preserve">90</w:t>
            </w:r>
            <w:r>
              <w:t xml:space="preserve">1</w:t>
            </w:r>
            <w:r>
              <w:t xml:space="preserve"> 2 02 35118 10 0000 150</w:t>
            </w:r>
            <w:r/>
          </w:p>
        </w:tc>
        <w:tc>
          <w:tcPr>
            <w:tcBorders>
              <w:top w:val="single" w:color="auto" w:sz="4" w:space="0"/>
            </w:tcBorders>
            <w:tcW w:w="4269" w:type="dxa"/>
            <w:textDirection w:val="lrTb"/>
            <w:noWrap w:val="false"/>
          </w:tcPr>
          <w:p>
            <w: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/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</w:pPr>
            <w:r>
              <w:t xml:space="preserve">20,2</w:t>
            </w:r>
            <w:r/>
          </w:p>
        </w:tc>
      </w:tr>
    </w:tbl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</w:t>
      </w:r>
      <w:r>
        <w:rPr>
          <w:sz w:val="28"/>
          <w:szCs w:val="28"/>
        </w:rPr>
        <w:t xml:space="preserve"> 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 постановлению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Андреевского сельского поселения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№ 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от 26 апреля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000" w:leader="none"/>
          <w:tab w:val="left" w:pos="710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tabs>
          <w:tab w:val="left" w:pos="5000" w:leader="none"/>
          <w:tab w:val="left" w:pos="710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Андреевского сельского поселения за </w:t>
      </w:r>
      <w:r>
        <w:rPr>
          <w:b/>
          <w:sz w:val="28"/>
          <w:szCs w:val="28"/>
        </w:rPr>
        <w:t xml:space="preserve">1 квартал</w:t>
      </w:r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</w:pPr>
      <w:r>
        <w:rPr>
          <w:b/>
          <w:bCs/>
        </w:rPr>
        <w:t xml:space="preserve">                                                </w:t>
      </w:r>
      <w:r>
        <w:t xml:space="preserve">(тыс. рублей) </w:t>
      </w:r>
      <w:r/>
    </w:p>
    <w:tbl>
      <w:tblPr>
        <w:tblW w:w="8943" w:type="dxa"/>
        <w:tblInd w:w="96" w:type="dxa"/>
        <w:tblLook w:val="0000" w:firstRow="0" w:lastRow="0" w:firstColumn="0" w:lastColumn="0" w:noHBand="0" w:noVBand="0"/>
      </w:tblPr>
      <w:tblGrid>
        <w:gridCol w:w="2532"/>
        <w:gridCol w:w="4001"/>
        <w:gridCol w:w="2410"/>
      </w:tblGrid>
      <w:tr>
        <w:trPr>
          <w:trHeight w:val="264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532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001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410" w:type="dxa"/>
            <w:vAlign w:val="bottom"/>
            <w:textDirection w:val="lrTb"/>
            <w:noWrap/>
          </w:tcPr>
          <w:p>
            <w:r/>
            <w:r/>
          </w:p>
        </w:tc>
      </w:tr>
      <w:tr>
        <w:trPr>
          <w:trHeight w:val="10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2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1" w:type="dxa"/>
            <w:vAlign w:val="bottom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 классификации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08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2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источников финансирования дефицита бюджета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000 900 00 00 00 00 000000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</w:t>
            </w:r>
            <w:r>
              <w:rPr>
                <w:b/>
                <w:bCs/>
              </w:rPr>
              <w:t xml:space="preserve">309,5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08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2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Изменение остатков по расчетам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000 01 05 00 00 00 00 00000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</w:t>
            </w:r>
            <w:r>
              <w:rPr>
                <w:b/>
                <w:bCs/>
              </w:rPr>
              <w:t xml:space="preserve">309,5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87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2" w:type="dxa"/>
            <w:vAlign w:val="center"/>
            <w:textDirection w:val="lrTb"/>
            <w:noWrap w:val="false"/>
          </w:tcPr>
          <w:p>
            <w:r>
              <w:t xml:space="preserve">Изменение остатков </w:t>
            </w:r>
            <w:r>
              <w:t xml:space="preserve">по расчетам с органами, организующими исполнение бюджетов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1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000</w:t>
            </w:r>
            <w:r>
              <w:t xml:space="preserve"> 01 05 00 00 00 00 00000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</w:t>
            </w:r>
            <w:r>
              <w:rPr>
                <w:b/>
                <w:bCs/>
              </w:rPr>
              <w:t xml:space="preserve">309,5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2" w:type="dxa"/>
            <w:vAlign w:val="center"/>
            <w:textDirection w:val="lrTb"/>
            <w:noWrap w:val="false"/>
          </w:tcPr>
          <w:p>
            <w:r>
              <w:t xml:space="preserve">из них: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 </w:t>
            </w:r>
            <w:r/>
          </w:p>
        </w:tc>
      </w:tr>
      <w:tr>
        <w:trPr>
          <w:trHeight w:val="12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2" w:type="dxa"/>
            <w:vAlign w:val="bottom"/>
            <w:textDirection w:val="lrTb"/>
            <w:noWrap w:val="false"/>
          </w:tcPr>
          <w:p>
            <w:r>
              <w:t xml:space="preserve">Увеличение прочих остатков  денежных  средств бюджета  сельского поселения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1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90</w:t>
            </w:r>
            <w:r>
              <w:t xml:space="preserve">1</w:t>
            </w:r>
            <w:r>
              <w:t xml:space="preserve"> 01 05 02 01 10 0000 510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-905,8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3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2" w:type="dxa"/>
            <w:vAlign w:val="bottom"/>
            <w:textDirection w:val="lrTb"/>
            <w:noWrap w:val="false"/>
          </w:tcPr>
          <w:p>
            <w:r>
              <w:t xml:space="preserve">Уменьшение прочих остатков  денежных  средств бюджета сельского поселения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01" w:type="dxa"/>
            <w:vAlign w:val="bottom"/>
            <w:textDirection w:val="lrTb"/>
            <w:noWrap/>
          </w:tcPr>
          <w:p>
            <w:pPr>
              <w:jc w:val="center"/>
            </w:pPr>
            <w:r>
              <w:t xml:space="preserve">90</w:t>
            </w:r>
            <w:r>
              <w:t xml:space="preserve">1</w:t>
            </w:r>
            <w:r>
              <w:t xml:space="preserve"> 01 05 02 01 10 0000 610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1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596,3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4"/>
        <w:rPr>
          <w:szCs w:val="28"/>
        </w:rPr>
      </w:pPr>
      <w:r>
        <w:rPr>
          <w:szCs w:val="28"/>
        </w:rPr>
        <w:t xml:space="preserve">ПОЯСНИТЕЛЬНАЯ ЗАПИСКА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Андреевского сельского поселения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квартал</w:t>
      </w:r>
      <w:r>
        <w:rPr>
          <w:b/>
          <w:sz w:val="28"/>
          <w:szCs w:val="28"/>
        </w:rPr>
        <w:t xml:space="preserve"> 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Доходы</w:t>
      </w: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бюджета Андреевского сельс</w:t>
      </w:r>
      <w:r>
        <w:rPr>
          <w:sz w:val="28"/>
          <w:szCs w:val="28"/>
        </w:rPr>
        <w:t xml:space="preserve">кого поселения за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исполнены в сумме </w:t>
      </w:r>
      <w:r>
        <w:rPr>
          <w:sz w:val="28"/>
          <w:szCs w:val="28"/>
        </w:rPr>
        <w:t xml:space="preserve">905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</w:t>
      </w:r>
      <w:r>
        <w:rPr>
          <w:sz w:val="28"/>
          <w:szCs w:val="28"/>
        </w:rPr>
        <w:t xml:space="preserve">вые и неналоговые доходы – </w:t>
      </w:r>
      <w:r>
        <w:rPr>
          <w:sz w:val="28"/>
          <w:szCs w:val="28"/>
        </w:rPr>
        <w:t xml:space="preserve">473,1</w:t>
      </w:r>
      <w:r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рублей; безвозмездные перечисления от</w:t>
      </w:r>
      <w:r>
        <w:rPr>
          <w:sz w:val="28"/>
          <w:szCs w:val="28"/>
        </w:rPr>
        <w:t xml:space="preserve"> бюджетов других уровней – </w:t>
      </w:r>
      <w:r>
        <w:rPr>
          <w:sz w:val="28"/>
          <w:szCs w:val="28"/>
        </w:rPr>
        <w:t xml:space="preserve">432,7</w:t>
      </w:r>
      <w:r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в том числе дотация на выравнивание уровня бюджетной обеспеченности со</w:t>
      </w:r>
      <w:r>
        <w:rPr>
          <w:sz w:val="28"/>
          <w:szCs w:val="28"/>
        </w:rPr>
        <w:t xml:space="preserve">ставила </w:t>
      </w:r>
      <w:r>
        <w:rPr>
          <w:sz w:val="28"/>
          <w:szCs w:val="28"/>
        </w:rPr>
        <w:t xml:space="preserve">412,5</w:t>
      </w:r>
      <w:r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а также субвенции бюджетам сельских поселений на осуществление полномочий по первичному воинскому учету на территориях, где отсут</w:t>
      </w:r>
      <w:r>
        <w:rPr>
          <w:sz w:val="28"/>
          <w:szCs w:val="28"/>
        </w:rPr>
        <w:t xml:space="preserve">ствуют военные комиссариаты  </w:t>
      </w:r>
      <w:r>
        <w:rPr>
          <w:sz w:val="28"/>
          <w:szCs w:val="28"/>
        </w:rPr>
        <w:t xml:space="preserve">20,2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Основными источниками наполнения мес</w:t>
      </w:r>
      <w:r>
        <w:rPr>
          <w:sz w:val="28"/>
          <w:szCs w:val="28"/>
        </w:rPr>
        <w:t xml:space="preserve">тного бюджета за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 являются следующие доходные источники: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земельный налог – </w:t>
      </w:r>
      <w:r>
        <w:rPr>
          <w:sz w:val="28"/>
          <w:szCs w:val="28"/>
        </w:rPr>
        <w:t xml:space="preserve">292,4</w:t>
      </w:r>
      <w:r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61,8 % от общей массы собственных доходов)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единый с</w:t>
      </w:r>
      <w:r>
        <w:rPr>
          <w:sz w:val="28"/>
          <w:szCs w:val="28"/>
        </w:rPr>
        <w:t xml:space="preserve">ельскохозяйственный налог –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4,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34,7 % от общей массы собственных доходов);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налог на доходы физических лиц –  </w:t>
      </w:r>
      <w:r>
        <w:rPr>
          <w:sz w:val="28"/>
          <w:szCs w:val="28"/>
        </w:rPr>
        <w:t xml:space="preserve">11,3</w:t>
      </w:r>
      <w:r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2,4 % от общей массы собственных доходов);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-</w:t>
      </w:r>
      <w:r>
        <w:rPr>
          <w:b/>
          <w:bCs/>
          <w:sz w:val="28"/>
        </w:rPr>
        <w:t xml:space="preserve">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алог на имущество физических лиц –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,0 тыс. рублей</w:t>
      </w:r>
      <w:r>
        <w:rPr>
          <w:sz w:val="28"/>
          <w:szCs w:val="28"/>
        </w:rPr>
        <w:t xml:space="preserve"> ( 1,1 % от общей массы собственных доходов).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bCs/>
          <w:sz w:val="28"/>
        </w:rPr>
      </w:pPr>
      <w:r>
        <w:rPr>
          <w:b/>
          <w:bCs/>
          <w:sz w:val="28"/>
        </w:rPr>
        <w:t xml:space="preserve">   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Расходы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Расходная часть бюджета сельск</w:t>
      </w:r>
      <w:r>
        <w:rPr>
          <w:sz w:val="28"/>
          <w:szCs w:val="28"/>
        </w:rPr>
        <w:t xml:space="preserve">ого поселения  за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 ис</w:t>
      </w:r>
      <w:r>
        <w:rPr>
          <w:sz w:val="28"/>
          <w:szCs w:val="28"/>
        </w:rPr>
        <w:t xml:space="preserve">полнена  в сумме </w:t>
      </w:r>
      <w:r>
        <w:rPr>
          <w:sz w:val="28"/>
          <w:szCs w:val="28"/>
        </w:rPr>
        <w:t xml:space="preserve">596,3</w:t>
      </w:r>
      <w:r>
        <w:rPr>
          <w:sz w:val="28"/>
          <w:szCs w:val="28"/>
        </w:rPr>
        <w:t xml:space="preserve">  тыс.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Объем расходов муниципального образования, направленный на обеспечение оплаты труда с начислениями всех категорий работников бюджетной сфе</w:t>
      </w:r>
      <w:r>
        <w:rPr>
          <w:sz w:val="28"/>
          <w:szCs w:val="28"/>
        </w:rPr>
        <w:t xml:space="preserve">ры за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составил 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58,2</w:t>
      </w:r>
      <w:r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</w:t>
      </w:r>
      <w:r>
        <w:rPr>
          <w:sz w:val="28"/>
          <w:szCs w:val="28"/>
        </w:rPr>
        <w:t xml:space="preserve">учета. В течени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сроки выплаты заработной платы соблюдались полностью.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Реализация функций органов власти Андреевского с</w:t>
      </w:r>
      <w:r>
        <w:rPr>
          <w:bCs/>
          <w:color w:val="000000"/>
          <w:sz w:val="28"/>
          <w:szCs w:val="28"/>
        </w:rPr>
        <w:t xml:space="preserve">ельского </w:t>
      </w:r>
      <w:r>
        <w:rPr>
          <w:bCs/>
          <w:color w:val="000000"/>
          <w:sz w:val="28"/>
          <w:szCs w:val="28"/>
        </w:rPr>
        <w:t xml:space="preserve">поселения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в бюджете муниципального образования «Андреевское сельское поселение» расходы на денежное содержание и обеспечение деятельности работников органов управления  освоены</w:t>
      </w:r>
      <w:r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340,5</w:t>
      </w:r>
      <w:r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</w:t>
      </w:r>
      <w:r>
        <w:rPr>
          <w:sz w:val="28"/>
          <w:szCs w:val="28"/>
        </w:rPr>
        <w:t xml:space="preserve">лей</w:t>
      </w:r>
      <w:r>
        <w:rPr>
          <w:sz w:val="28"/>
          <w:szCs w:val="28"/>
        </w:rPr>
        <w:t xml:space="preserve">, в том числе на оп</w:t>
      </w:r>
      <w:r>
        <w:rPr>
          <w:sz w:val="28"/>
          <w:szCs w:val="28"/>
        </w:rPr>
        <w:t xml:space="preserve">лату труда с начислениями 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38,0</w:t>
      </w:r>
      <w:r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</w:t>
      </w:r>
      <w:r>
        <w:rPr>
          <w:sz w:val="28"/>
          <w:szCs w:val="28"/>
        </w:rPr>
        <w:t xml:space="preserve">лей</w:t>
      </w:r>
      <w:r>
        <w:rPr>
          <w:sz w:val="28"/>
          <w:szCs w:val="28"/>
        </w:rPr>
        <w:t xml:space="preserve">. Расходы на обеспеч</w:t>
      </w:r>
      <w:r>
        <w:rPr>
          <w:sz w:val="28"/>
          <w:szCs w:val="28"/>
        </w:rPr>
        <w:t xml:space="preserve">ение деятельности составили </w:t>
      </w:r>
      <w:r>
        <w:rPr>
          <w:sz w:val="28"/>
          <w:szCs w:val="28"/>
        </w:rPr>
        <w:t xml:space="preserve">100,5</w:t>
      </w:r>
      <w:r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</w:t>
      </w:r>
      <w:r>
        <w:rPr>
          <w:sz w:val="28"/>
          <w:szCs w:val="28"/>
        </w:rPr>
        <w:t xml:space="preserve">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Благоустройство населенных пунктов в рамках подпрограммы                  «Благоустройство Андреевского сельского поселения» 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муниципальной программы «Устойчивое развитие сельских территорий Андреевского сельского поселения Чернянского района Белгородской области</w:t>
      </w:r>
      <w:r>
        <w:rPr>
          <w:bCs/>
          <w:color w:val="000000"/>
          <w:sz w:val="28"/>
          <w:szCs w:val="28"/>
        </w:rPr>
        <w:t xml:space="preserve">» за 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</w:t>
      </w:r>
      <w:r>
        <w:rPr>
          <w:bCs/>
          <w:color w:val="000000"/>
          <w:sz w:val="28"/>
          <w:szCs w:val="28"/>
        </w:rPr>
        <w:t xml:space="preserve"> 20</w:t>
      </w:r>
      <w:r>
        <w:rPr>
          <w:bCs/>
          <w:color w:val="000000"/>
          <w:sz w:val="28"/>
          <w:szCs w:val="28"/>
        </w:rPr>
        <w:t xml:space="preserve">2</w:t>
      </w:r>
      <w:r>
        <w:rPr>
          <w:bCs/>
          <w:color w:val="000000"/>
          <w:sz w:val="28"/>
          <w:szCs w:val="28"/>
        </w:rPr>
        <w:t xml:space="preserve">4</w:t>
      </w:r>
      <w:r>
        <w:rPr>
          <w:bCs/>
          <w:color w:val="000000"/>
          <w:sz w:val="28"/>
          <w:szCs w:val="28"/>
        </w:rPr>
        <w:t xml:space="preserve"> года составили </w:t>
      </w:r>
      <w:r>
        <w:rPr>
          <w:bCs/>
          <w:color w:val="000000"/>
          <w:sz w:val="28"/>
          <w:szCs w:val="28"/>
        </w:rPr>
        <w:t xml:space="preserve">235,6</w:t>
      </w:r>
      <w:r>
        <w:rPr>
          <w:bCs/>
          <w:color w:val="000000"/>
          <w:sz w:val="28"/>
          <w:szCs w:val="28"/>
        </w:rPr>
        <w:t xml:space="preserve"> тыс.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рублей.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Субвенции бюджетам сельских поселений на осуществление полномочий по первичному воинскому учету на территориях, где </w:t>
      </w:r>
      <w:r>
        <w:rPr>
          <w:sz w:val="28"/>
          <w:szCs w:val="28"/>
        </w:rPr>
        <w:t xml:space="preserve">отсутствуют военные ко</w:t>
      </w:r>
      <w:r>
        <w:rPr>
          <w:sz w:val="28"/>
          <w:szCs w:val="28"/>
        </w:rPr>
        <w:t xml:space="preserve">миссариаты за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составили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20,2</w:t>
      </w:r>
      <w:r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Андреевского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  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В.И.Рязанцев</w:t>
      </w:r>
      <w:r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40" w:hanging="360"/>
        <w:tabs>
          <w:tab w:val="num" w:pos="54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1">
    <w:name w:val="Heading 1 Char"/>
    <w:basedOn w:val="837"/>
    <w:link w:val="834"/>
    <w:uiPriority w:val="9"/>
    <w:rPr>
      <w:rFonts w:ascii="Arial" w:hAnsi="Arial" w:eastAsia="Arial" w:cs="Arial"/>
      <w:sz w:val="40"/>
      <w:szCs w:val="40"/>
    </w:rPr>
  </w:style>
  <w:style w:type="character" w:styleId="662">
    <w:name w:val="Heading 2 Char"/>
    <w:basedOn w:val="837"/>
    <w:link w:val="835"/>
    <w:uiPriority w:val="9"/>
    <w:rPr>
      <w:rFonts w:ascii="Arial" w:hAnsi="Arial" w:eastAsia="Arial" w:cs="Arial"/>
      <w:sz w:val="34"/>
    </w:rPr>
  </w:style>
  <w:style w:type="character" w:styleId="663">
    <w:name w:val="Heading 3 Char"/>
    <w:basedOn w:val="837"/>
    <w:link w:val="836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7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7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7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7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7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7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3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character" w:styleId="678">
    <w:name w:val="Title Char"/>
    <w:basedOn w:val="837"/>
    <w:link w:val="840"/>
    <w:uiPriority w:val="10"/>
    <w:rPr>
      <w:sz w:val="48"/>
      <w:szCs w:val="48"/>
    </w:rPr>
  </w:style>
  <w:style w:type="character" w:styleId="679">
    <w:name w:val="Subtitle Char"/>
    <w:basedOn w:val="837"/>
    <w:link w:val="845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7"/>
    <w:link w:val="684"/>
    <w:uiPriority w:val="99"/>
  </w:style>
  <w:style w:type="paragraph" w:styleId="686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7"/>
    <w:link w:val="686"/>
    <w:uiPriority w:val="99"/>
  </w:style>
  <w:style w:type="character" w:styleId="688">
    <w:name w:val="Caption Char"/>
    <w:basedOn w:val="851"/>
    <w:link w:val="686"/>
    <w:uiPriority w:val="99"/>
  </w:style>
  <w:style w:type="table" w:styleId="689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7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7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sz w:val="24"/>
      <w:szCs w:val="24"/>
    </w:rPr>
  </w:style>
  <w:style w:type="paragraph" w:styleId="834">
    <w:name w:val="Heading 1"/>
    <w:basedOn w:val="833"/>
    <w:next w:val="833"/>
    <w:link w:val="850"/>
    <w:qFormat/>
    <w:pPr>
      <w:jc w:val="center"/>
      <w:keepNext/>
      <w:outlineLvl w:val="0"/>
    </w:pPr>
    <w:rPr>
      <w:b/>
      <w:sz w:val="28"/>
      <w:szCs w:val="20"/>
    </w:rPr>
  </w:style>
  <w:style w:type="paragraph" w:styleId="835">
    <w:name w:val="Heading 2"/>
    <w:basedOn w:val="833"/>
    <w:next w:val="833"/>
    <w:link w:val="847"/>
    <w:qFormat/>
    <w:pPr>
      <w:keepNext/>
      <w:outlineLvl w:val="1"/>
    </w:pPr>
    <w:rPr>
      <w:b/>
      <w:sz w:val="28"/>
    </w:rPr>
  </w:style>
  <w:style w:type="paragraph" w:styleId="836">
    <w:name w:val="Heading 3"/>
    <w:basedOn w:val="833"/>
    <w:next w:val="833"/>
    <w:link w:val="852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Title"/>
    <w:basedOn w:val="833"/>
    <w:qFormat/>
    <w:pPr>
      <w:jc w:val="center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841">
    <w:name w:val="Body Text"/>
    <w:basedOn w:val="833"/>
    <w:link w:val="848"/>
    <w:rPr>
      <w:b/>
      <w:sz w:val="28"/>
    </w:rPr>
  </w:style>
  <w:style w:type="paragraph" w:styleId="842">
    <w:name w:val="Body Text Indent"/>
    <w:basedOn w:val="833"/>
    <w:link w:val="849"/>
    <w:pPr>
      <w:ind w:left="-377" w:firstLine="737"/>
      <w:jc w:val="both"/>
    </w:pPr>
    <w:rPr>
      <w:sz w:val="28"/>
    </w:rPr>
  </w:style>
  <w:style w:type="paragraph" w:styleId="843">
    <w:name w:val="Body Text 2"/>
    <w:basedOn w:val="833"/>
    <w:link w:val="844"/>
    <w:pPr>
      <w:spacing w:after="120" w:line="480" w:lineRule="auto"/>
    </w:pPr>
  </w:style>
  <w:style w:type="character" w:styleId="844" w:customStyle="1">
    <w:name w:val="Основной текст 2 Знак"/>
    <w:basedOn w:val="837"/>
    <w:link w:val="843"/>
    <w:rPr>
      <w:sz w:val="24"/>
      <w:szCs w:val="24"/>
    </w:rPr>
  </w:style>
  <w:style w:type="paragraph" w:styleId="845">
    <w:name w:val="Subtitle"/>
    <w:basedOn w:val="833"/>
    <w:link w:val="846"/>
    <w:qFormat/>
    <w:pPr>
      <w:jc w:val="center"/>
    </w:pPr>
    <w:rPr>
      <w:b/>
      <w:i/>
      <w:szCs w:val="20"/>
    </w:rPr>
  </w:style>
  <w:style w:type="character" w:styleId="846" w:customStyle="1">
    <w:name w:val="Подзаголовок Знак"/>
    <w:basedOn w:val="837"/>
    <w:link w:val="845"/>
    <w:rPr>
      <w:b/>
      <w:i/>
      <w:sz w:val="24"/>
    </w:rPr>
  </w:style>
  <w:style w:type="character" w:styleId="847" w:customStyle="1">
    <w:name w:val="Заголовок 2 Знак"/>
    <w:basedOn w:val="837"/>
    <w:link w:val="835"/>
    <w:rPr>
      <w:b/>
      <w:sz w:val="28"/>
      <w:szCs w:val="24"/>
    </w:rPr>
  </w:style>
  <w:style w:type="character" w:styleId="848" w:customStyle="1">
    <w:name w:val="Основной текст Знак"/>
    <w:basedOn w:val="837"/>
    <w:link w:val="841"/>
    <w:rPr>
      <w:b/>
      <w:sz w:val="28"/>
      <w:szCs w:val="24"/>
    </w:rPr>
  </w:style>
  <w:style w:type="character" w:styleId="849" w:customStyle="1">
    <w:name w:val="Основной текст с отступом Знак"/>
    <w:basedOn w:val="837"/>
    <w:link w:val="842"/>
    <w:rPr>
      <w:sz w:val="28"/>
      <w:szCs w:val="24"/>
    </w:rPr>
  </w:style>
  <w:style w:type="character" w:styleId="850" w:customStyle="1">
    <w:name w:val="Заголовок 1 Знак"/>
    <w:basedOn w:val="837"/>
    <w:link w:val="834"/>
    <w:rPr>
      <w:b/>
      <w:sz w:val="28"/>
    </w:rPr>
  </w:style>
  <w:style w:type="paragraph" w:styleId="851">
    <w:name w:val="Caption"/>
    <w:basedOn w:val="833"/>
    <w:next w:val="833"/>
    <w:semiHidden/>
    <w:unhideWhenUsed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  <w:style w:type="character" w:styleId="852" w:customStyle="1">
    <w:name w:val="Заголовок 3 Знак"/>
    <w:basedOn w:val="837"/>
    <w:link w:val="836"/>
    <w:uiPriority w:val="99"/>
    <w:rPr>
      <w:rFonts w:ascii="Arial" w:hAnsi="Arial" w:cs="Arial"/>
      <w:b/>
      <w:bCs/>
      <w:sz w:val="26"/>
      <w:szCs w:val="26"/>
      <w:lang w:eastAsia="ar-SA"/>
    </w:rPr>
  </w:style>
  <w:style w:type="paragraph" w:styleId="853" w:customStyle="1">
    <w:name w:val="Название объекта"/>
    <w:basedOn w:val="840"/>
    <w:next w:val="840"/>
    <w:link w:val="840"/>
    <w:semiHidden/>
    <w:unhideWhenUsed/>
    <w:qFormat/>
    <w:pPr>
      <w:contextualSpacing w:val="0"/>
      <w:ind w:left="4003" w:right="0" w:firstLine="0"/>
      <w:jc w:val="left"/>
      <w:keepLines w:val="0"/>
      <w:keepNext w:val="0"/>
      <w:pageBreakBefore w:val="0"/>
      <w:spacing w:before="0" w:beforeAutospacing="0" w:after="0" w:afterAutospacing="0" w:line="391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000000"/>
      <w:spacing w:val="-5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Relationship Id="rId11" Type="http://schemas.openxmlformats.org/officeDocument/2006/relationships/package" Target="embeddings/Microsoft_Word_Document1.docx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78FB0-47ED-444C-A46C-4CA5993E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revision>31</cp:revision>
  <dcterms:created xsi:type="dcterms:W3CDTF">2023-04-13T08:14:00Z</dcterms:created>
  <dcterms:modified xsi:type="dcterms:W3CDTF">2024-05-15T13:22:05Z</dcterms:modified>
</cp:coreProperties>
</file>