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EC" w:rsidRPr="00CD22EC" w:rsidRDefault="00CD22EC" w:rsidP="00CD22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D22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Противодействие коррупции</w:t>
      </w:r>
    </w:p>
    <w:p w:rsidR="00CD22EC" w:rsidRPr="00CD22EC" w:rsidRDefault="00CD22EC" w:rsidP="00CD22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22EC">
        <w:rPr>
          <w:rFonts w:ascii="Times New Roman" w:eastAsia="Times New Roman" w:hAnsi="Times New Roman" w:cs="Times New Roman"/>
          <w:b/>
          <w:bCs/>
          <w:sz w:val="24"/>
          <w:szCs w:val="24"/>
        </w:rPr>
        <w:t>Коррупция</w:t>
      </w:r>
    </w:p>
    <w:p w:rsidR="00CD22EC" w:rsidRPr="00CD22EC" w:rsidRDefault="00CD22EC" w:rsidP="00CD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22EC">
        <w:rPr>
          <w:rFonts w:ascii="Times New Roman" w:eastAsia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CD22EC" w:rsidRPr="00CD22EC" w:rsidRDefault="00CD22EC" w:rsidP="00CD2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2EC">
        <w:rPr>
          <w:rFonts w:ascii="Times New Roman" w:eastAsia="Times New Roman" w:hAnsi="Times New Roman" w:cs="Times New Roman"/>
          <w:sz w:val="24"/>
          <w:szCs w:val="24"/>
        </w:rPr>
        <w:t>б) совершение деяний, указанных в подпункте «а» настоящего пункта, от имени или в интересах юридического лица.</w:t>
      </w:r>
    </w:p>
    <w:p w:rsidR="00C54355" w:rsidRDefault="00C54355"/>
    <w:sectPr w:rsidR="00C5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2EC"/>
    <w:rsid w:val="00C54355"/>
    <w:rsid w:val="00CD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2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CD22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2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CD22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D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AndrevkaSP</dc:creator>
  <cp:lastModifiedBy>AndrevkaSP</cp:lastModifiedBy>
  <cp:revision>2</cp:revision>
  <dcterms:created xsi:type="dcterms:W3CDTF">2022-07-28T08:08:00Z</dcterms:created>
  <dcterms:modified xsi:type="dcterms:W3CDTF">2022-07-28T08:08:00Z</dcterms:modified>
</cp:coreProperties>
</file>