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C328" w14:textId="77777777" w:rsidR="00C426C4" w:rsidRDefault="00C426C4">
      <w:pPr>
        <w:pStyle w:val="afb"/>
        <w:ind w:firstLine="709"/>
        <w:rPr>
          <w:iCs/>
          <w:sz w:val="28"/>
          <w:szCs w:val="28"/>
        </w:rPr>
      </w:pPr>
    </w:p>
    <w:p w14:paraId="4AEE924C" w14:textId="77777777" w:rsidR="00C426C4" w:rsidRDefault="0000000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БЕЛГОРОДСКАЯ ОБЛАСТЬ</w:t>
      </w:r>
    </w:p>
    <w:p w14:paraId="3D6F535D" w14:textId="77777777" w:rsidR="00C426C4" w:rsidRDefault="0000000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ЧЕРНЯНСКИЙ РАЙОН</w:t>
      </w:r>
    </w:p>
    <w:p w14:paraId="72DDE3E2" w14:textId="77777777" w:rsidR="00C426C4" w:rsidRDefault="00C426C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457C51C8" w14:textId="77777777" w:rsidR="00C426C4" w:rsidRDefault="0000000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drawing>
          <wp:inline distT="0" distB="0" distL="0" distR="0" wp14:anchorId="7A659D1D" wp14:editId="27496CFB">
            <wp:extent cx="536575" cy="58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657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14:paraId="4D5A4916" w14:textId="77777777" w:rsidR="00C426C4" w:rsidRDefault="0000000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ЗЕМСКОЕ СОБРАНИЕ </w:t>
      </w:r>
    </w:p>
    <w:p w14:paraId="1BB2AC42" w14:textId="77777777" w:rsidR="00C426C4" w:rsidRDefault="0000000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АНДРЕЕВСКОГО СЕЛЬСКОГО ПОСЕЛЕНИЯ </w:t>
      </w:r>
    </w:p>
    <w:p w14:paraId="30871C98" w14:textId="77777777" w:rsidR="00C426C4" w:rsidRDefault="0000000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МУНИЦИПАЛЬНОГО РАЙОНА </w:t>
      </w:r>
    </w:p>
    <w:p w14:paraId="4A60CB09" w14:textId="77777777" w:rsidR="00C426C4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"ЧЕРНЯНСКИЙ РАЙОН" БЕЛГОРОДСКОЙ ОБЛАСТИ</w:t>
      </w:r>
    </w:p>
    <w:p w14:paraId="7E59ED9C" w14:textId="77777777" w:rsidR="00C426C4" w:rsidRDefault="00C426C4">
      <w:pPr>
        <w:pStyle w:val="17"/>
        <w:jc w:val="center"/>
        <w:rPr>
          <w:rFonts w:ascii="Times New Roman" w:hAnsi="Times New Roman"/>
          <w:b/>
          <w:sz w:val="28"/>
        </w:rPr>
      </w:pPr>
    </w:p>
    <w:p w14:paraId="5AFD759A" w14:textId="77777777" w:rsidR="00C426C4" w:rsidRDefault="00C426C4">
      <w:pPr>
        <w:pStyle w:val="17"/>
        <w:jc w:val="center"/>
        <w:rPr>
          <w:rFonts w:ascii="Times New Roman" w:hAnsi="Times New Roman"/>
          <w:b/>
          <w:sz w:val="28"/>
        </w:rPr>
      </w:pPr>
    </w:p>
    <w:p w14:paraId="48957F91" w14:textId="77777777" w:rsidR="00C426C4" w:rsidRDefault="00000000">
      <w:pPr>
        <w:pStyle w:val="1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2A4BC9B9" w14:textId="77777777" w:rsidR="00C426C4" w:rsidRDefault="00000000">
      <w:pPr>
        <w:pStyle w:val="1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Андреевка</w:t>
      </w:r>
    </w:p>
    <w:p w14:paraId="38869533" w14:textId="77777777" w:rsidR="00C426C4" w:rsidRDefault="00C426C4">
      <w:pPr>
        <w:pStyle w:val="17"/>
        <w:jc w:val="both"/>
        <w:rPr>
          <w:rFonts w:ascii="Times New Roman" w:hAnsi="Times New Roman"/>
          <w:b/>
        </w:rPr>
      </w:pPr>
    </w:p>
    <w:p w14:paraId="1E169AF3" w14:textId="77777777" w:rsidR="00C426C4" w:rsidRDefault="00000000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28 декабря </w:t>
      </w:r>
      <w:r>
        <w:rPr>
          <w:rFonts w:ascii="Times New Roman" w:hAnsi="Times New Roman"/>
          <w:b/>
          <w:sz w:val="28"/>
        </w:rPr>
        <w:t>2023 год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№ 4/16</w:t>
      </w:r>
    </w:p>
    <w:p w14:paraId="64431273" w14:textId="77777777" w:rsidR="00C426C4" w:rsidRDefault="00C426C4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14:paraId="7C27AC20" w14:textId="77777777" w:rsidR="00C426C4" w:rsidRDefault="00C426C4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14:paraId="19034C7A" w14:textId="77777777" w:rsidR="00C426C4" w:rsidRDefault="00C426C4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14:paraId="2E9999BF" w14:textId="77777777" w:rsidR="00C426C4" w:rsidRDefault="00000000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</w:t>
      </w:r>
    </w:p>
    <w:p w14:paraId="55ABFB6B" w14:textId="77777777" w:rsidR="00C426C4" w:rsidRDefault="00000000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Устав Андреевского сельского поселения </w:t>
      </w:r>
    </w:p>
    <w:p w14:paraId="41D91934" w14:textId="77777777" w:rsidR="00C426C4" w:rsidRDefault="00000000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«Чернянский район» </w:t>
      </w:r>
    </w:p>
    <w:p w14:paraId="40A8B7DB" w14:textId="77777777" w:rsidR="00C426C4" w:rsidRDefault="00000000">
      <w:pPr>
        <w:pStyle w:val="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14:paraId="23A22FD7" w14:textId="77777777" w:rsidR="00C426C4" w:rsidRDefault="00C426C4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14:paraId="2012186F" w14:textId="77777777" w:rsidR="00C426C4" w:rsidRDefault="00C426C4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14:paraId="71401F2E" w14:textId="77777777" w:rsidR="00C426C4" w:rsidRDefault="00000000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Андреевского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Андреевского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14:paraId="43F92524" w14:textId="77777777" w:rsidR="00C426C4" w:rsidRDefault="00000000">
      <w:pPr>
        <w:pStyle w:val="1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Внести в Устав Андреевского сельского поселения муниципального района «Чернянский район» Белгородской области, принятый решением земского собрания Андреевского сельского поселения от 16 августа 2007 года №10 (далее - Устав), следующие изменения и дополнения:</w:t>
      </w:r>
    </w:p>
    <w:p w14:paraId="4812B29D" w14:textId="77777777" w:rsidR="00C426C4" w:rsidRDefault="00000000">
      <w:pPr>
        <w:pStyle w:val="17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1.1. Пункт 20 части 1 статьи 8 Устава изложить в следующей редакции:</w:t>
      </w:r>
    </w:p>
    <w:p w14:paraId="105B1764" w14:textId="77777777" w:rsidR="00C426C4" w:rsidRDefault="00000000">
      <w:pPr>
        <w:pStyle w:val="17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14:paraId="119D0F74" w14:textId="77777777" w:rsidR="00C426C4" w:rsidRDefault="00000000">
      <w:pPr>
        <w:pStyle w:val="17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1.2. Статью 19 Устава дополнить частью 2.2 следующего содержания:</w:t>
      </w:r>
    </w:p>
    <w:p w14:paraId="51668A7D" w14:textId="77777777" w:rsidR="00C426C4" w:rsidRDefault="00000000">
      <w:pPr>
        <w:pStyle w:val="17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«2.2. Глава сельского поселения освобождается от ответственности за несоблюдение ограничений и запретов, требований о предотвращении или об </w:t>
      </w:r>
      <w:r>
        <w:rPr>
          <w:rFonts w:ascii="Times New Roman" w:hAnsi="Times New Roman"/>
          <w:sz w:val="28"/>
        </w:rPr>
        <w:lastRenderedPageBreak/>
        <w:t>урегулировании конфликта интересов и неисполнение обязанностей, установленных Федеральным законом от 6 октября 2003 года №131-ФЗ«Об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65DBC3D6" w14:textId="77777777" w:rsidR="00C426C4" w:rsidRDefault="00000000">
      <w:pPr>
        <w:pStyle w:val="17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1.3. Статью 25 Устава дополнить частью 6.3. следующего содержания:</w:t>
      </w:r>
    </w:p>
    <w:p w14:paraId="3AF4CE32" w14:textId="77777777" w:rsidR="00C426C4" w:rsidRDefault="00000000">
      <w:pPr>
        <w:pStyle w:val="17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«6.3. Депутат земского собрания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5C972BC1" w14:textId="77777777" w:rsidR="00C426C4" w:rsidRDefault="00000000">
      <w:pPr>
        <w:pStyle w:val="17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1.4. Статью 28 Устава дополнить частью 9 следующего содержания:</w:t>
      </w:r>
    </w:p>
    <w:p w14:paraId="2E7671EB" w14:textId="77777777" w:rsidR="00C426C4" w:rsidRDefault="00000000">
      <w:pPr>
        <w:pStyle w:val="17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10FCFFF1" w14:textId="77777777" w:rsidR="00C426C4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Поручить главе Андреевского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</w:t>
      </w:r>
    </w:p>
    <w:p w14:paraId="54F38389" w14:textId="77777777" w:rsidR="00C426C4" w:rsidRDefault="00000000">
      <w:pPr>
        <w:pStyle w:val="1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 в порядке, предусмотренном Уставом Андреевского сельского поселения муниципального района «Чернянский район» Белгородской области.</w:t>
      </w:r>
    </w:p>
    <w:p w14:paraId="1D0A0772" w14:textId="77777777" w:rsidR="00C426C4" w:rsidRDefault="00C426C4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CC70BD" w14:textId="77777777" w:rsidR="00C426C4" w:rsidRDefault="00C426C4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0DD1B5" w14:textId="77777777" w:rsidR="00C426C4" w:rsidRDefault="00000000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Андреевского</w:t>
      </w:r>
    </w:p>
    <w:p w14:paraId="7732FECB" w14:textId="77777777" w:rsidR="00C426C4" w:rsidRDefault="00000000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Е.А. Косинова</w:t>
      </w:r>
    </w:p>
    <w:sectPr w:rsidR="00C426C4">
      <w:footerReference w:type="even" r:id="rId8"/>
      <w:foot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02E3" w14:textId="77777777" w:rsidR="00673BC4" w:rsidRDefault="00673BC4">
      <w:r>
        <w:separator/>
      </w:r>
    </w:p>
  </w:endnote>
  <w:endnote w:type="continuationSeparator" w:id="0">
    <w:p w14:paraId="6564D802" w14:textId="77777777" w:rsidR="00673BC4" w:rsidRDefault="0067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4D37" w14:textId="77777777" w:rsidR="00C426C4" w:rsidRDefault="00000000">
    <w:pPr>
      <w:pStyle w:val="14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FFF13BE" w14:textId="77777777" w:rsidR="00C426C4" w:rsidRDefault="00C426C4">
    <w:pPr>
      <w:pStyle w:val="1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ED7E" w14:textId="77777777" w:rsidR="00C426C4" w:rsidRDefault="00000000">
    <w:pPr>
      <w:pStyle w:val="14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2</w:t>
    </w:r>
    <w:r>
      <w:rPr>
        <w:rStyle w:val="af5"/>
      </w:rPr>
      <w:fldChar w:fldCharType="end"/>
    </w:r>
  </w:p>
  <w:p w14:paraId="4102D79C" w14:textId="77777777" w:rsidR="00C426C4" w:rsidRDefault="00C426C4">
    <w:pPr>
      <w:pStyle w:val="1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DF3C" w14:textId="77777777" w:rsidR="00673BC4" w:rsidRDefault="00673BC4">
      <w:r>
        <w:separator/>
      </w:r>
    </w:p>
  </w:footnote>
  <w:footnote w:type="continuationSeparator" w:id="0">
    <w:p w14:paraId="4952FEDB" w14:textId="77777777" w:rsidR="00673BC4" w:rsidRDefault="0067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3CE0"/>
    <w:multiLevelType w:val="hybridMultilevel"/>
    <w:tmpl w:val="52C23B62"/>
    <w:lvl w:ilvl="0" w:tplc="698A3AC2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95963752">
      <w:start w:val="1"/>
      <w:numFmt w:val="none"/>
      <w:lvlText w:val=""/>
      <w:lvlJc w:val="left"/>
      <w:pPr>
        <w:tabs>
          <w:tab w:val="num" w:pos="360"/>
        </w:tabs>
      </w:pPr>
    </w:lvl>
    <w:lvl w:ilvl="2" w:tplc="D1B6D0C2">
      <w:start w:val="1"/>
      <w:numFmt w:val="none"/>
      <w:lvlText w:val=""/>
      <w:lvlJc w:val="left"/>
      <w:pPr>
        <w:tabs>
          <w:tab w:val="num" w:pos="360"/>
        </w:tabs>
      </w:pPr>
    </w:lvl>
    <w:lvl w:ilvl="3" w:tplc="3C2237CA">
      <w:start w:val="1"/>
      <w:numFmt w:val="none"/>
      <w:lvlText w:val=""/>
      <w:lvlJc w:val="left"/>
      <w:pPr>
        <w:tabs>
          <w:tab w:val="num" w:pos="360"/>
        </w:tabs>
      </w:pPr>
    </w:lvl>
    <w:lvl w:ilvl="4" w:tplc="90EAF95C">
      <w:start w:val="1"/>
      <w:numFmt w:val="none"/>
      <w:lvlText w:val=""/>
      <w:lvlJc w:val="left"/>
      <w:pPr>
        <w:tabs>
          <w:tab w:val="num" w:pos="360"/>
        </w:tabs>
      </w:pPr>
    </w:lvl>
    <w:lvl w:ilvl="5" w:tplc="034003CE">
      <w:start w:val="1"/>
      <w:numFmt w:val="none"/>
      <w:lvlText w:val=""/>
      <w:lvlJc w:val="left"/>
      <w:pPr>
        <w:tabs>
          <w:tab w:val="num" w:pos="360"/>
        </w:tabs>
      </w:pPr>
    </w:lvl>
    <w:lvl w:ilvl="6" w:tplc="74986428">
      <w:start w:val="1"/>
      <w:numFmt w:val="none"/>
      <w:lvlText w:val=""/>
      <w:lvlJc w:val="left"/>
      <w:pPr>
        <w:tabs>
          <w:tab w:val="num" w:pos="360"/>
        </w:tabs>
      </w:pPr>
    </w:lvl>
    <w:lvl w:ilvl="7" w:tplc="C3EA736C">
      <w:start w:val="1"/>
      <w:numFmt w:val="none"/>
      <w:lvlText w:val=""/>
      <w:lvlJc w:val="left"/>
      <w:pPr>
        <w:tabs>
          <w:tab w:val="num" w:pos="360"/>
        </w:tabs>
      </w:pPr>
    </w:lvl>
    <w:lvl w:ilvl="8" w:tplc="6CDEFD1E">
      <w:start w:val="1"/>
      <w:numFmt w:val="none"/>
      <w:lvlText w:val=""/>
      <w:lvlJc w:val="left"/>
      <w:pPr>
        <w:tabs>
          <w:tab w:val="num" w:pos="360"/>
        </w:tabs>
      </w:pPr>
    </w:lvl>
  </w:abstractNum>
  <w:num w:numId="1" w16cid:durableId="26484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C4"/>
    <w:rsid w:val="00673BC4"/>
    <w:rsid w:val="00C426C4"/>
    <w:rsid w:val="00E14C80"/>
    <w:rsid w:val="00EB4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B4A1"/>
  <w15:docId w15:val="{7FDDB730-7BD0-45D2-A852-725F2E50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erChar">
    <w:name w:val="Header Char"/>
    <w:basedOn w:val="a0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111">
    <w:name w:val="Заголовок 11"/>
    <w:basedOn w:val="a"/>
    <w:next w:val="a"/>
    <w:link w:val="16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customStyle="1" w:styleId="16">
    <w:name w:val="Заголовок 1 Знак"/>
    <w:basedOn w:val="a0"/>
    <w:link w:val="111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Без интервала1"/>
    <w:rPr>
      <w:sz w:val="22"/>
      <w:szCs w:val="22"/>
    </w:rPr>
  </w:style>
  <w:style w:type="paragraph" w:customStyle="1" w:styleId="14">
    <w:name w:val="Нижний колонтитул1"/>
    <w:basedOn w:val="a"/>
    <w:link w:val="CaptionChar"/>
    <w:pPr>
      <w:tabs>
        <w:tab w:val="center" w:pos="4677"/>
        <w:tab w:val="right" w:pos="9355"/>
      </w:tabs>
    </w:pPr>
  </w:style>
  <w:style w:type="character" w:styleId="af5">
    <w:name w:val="page number"/>
    <w:basedOn w:val="a0"/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8">
    <w:name w:val="Верхний колонтитул1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8"/>
    <w:rPr>
      <w:sz w:val="22"/>
      <w:szCs w:val="22"/>
    </w:rPr>
  </w:style>
  <w:style w:type="paragraph" w:styleId="af8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f9">
    <w:name w:val="Body Text"/>
    <w:basedOn w:val="a"/>
    <w:link w:val="af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Pr>
      <w:rFonts w:ascii="Times New Roman" w:hAnsi="Times New Roman"/>
      <w:sz w:val="24"/>
      <w:szCs w:val="24"/>
    </w:rPr>
  </w:style>
  <w:style w:type="paragraph" w:styleId="afb">
    <w:name w:val="Subtitle"/>
    <w:basedOn w:val="a"/>
    <w:link w:val="afc"/>
    <w:qFormat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fc">
    <w:name w:val="Подзаголовок Знак"/>
    <w:basedOn w:val="a0"/>
    <w:link w:val="afb"/>
    <w:rPr>
      <w:rFonts w:ascii="Times New Roman" w:hAnsi="Times New Roman"/>
      <w:b/>
      <w:bCs/>
      <w:sz w:val="4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Company>Microsoft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Потапова</cp:lastModifiedBy>
  <cp:revision>2</cp:revision>
  <dcterms:created xsi:type="dcterms:W3CDTF">2024-01-09T13:32:00Z</dcterms:created>
  <dcterms:modified xsi:type="dcterms:W3CDTF">2024-01-09T13:32:00Z</dcterms:modified>
</cp:coreProperties>
</file>