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BC" w:rsidRDefault="00A932B1" w:rsidP="00770ABC">
      <w:pPr>
        <w:tabs>
          <w:tab w:val="left" w:pos="339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2627630</wp:posOffset>
            </wp:positionH>
            <wp:positionV relativeFrom="margin">
              <wp:posOffset>-379730</wp:posOffset>
            </wp:positionV>
            <wp:extent cx="499110" cy="647065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ABC" w:rsidRPr="00770ABC" w:rsidRDefault="00770ABC" w:rsidP="00770ABC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ABC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770ABC" w:rsidRPr="00770ABC" w:rsidRDefault="00770ABC" w:rsidP="00770ABC">
      <w:pPr>
        <w:pStyle w:val="a5"/>
        <w:rPr>
          <w:b/>
          <w:bCs/>
          <w:szCs w:val="28"/>
        </w:rPr>
      </w:pPr>
      <w:r w:rsidRPr="00770ABC">
        <w:rPr>
          <w:b/>
          <w:bCs/>
          <w:szCs w:val="28"/>
        </w:rPr>
        <w:t>Белгородская область Чернянский район</w:t>
      </w:r>
    </w:p>
    <w:p w:rsidR="00770ABC" w:rsidRPr="00770ABC" w:rsidRDefault="00770ABC" w:rsidP="00770ABC">
      <w:pPr>
        <w:jc w:val="center"/>
        <w:rPr>
          <w:rFonts w:ascii="Times New Roman" w:hAnsi="Times New Roman"/>
          <w:sz w:val="28"/>
          <w:szCs w:val="28"/>
        </w:rPr>
      </w:pPr>
      <w:r w:rsidRPr="00770ABC">
        <w:rPr>
          <w:rFonts w:ascii="Times New Roman" w:hAnsi="Times New Roman"/>
          <w:b/>
          <w:sz w:val="28"/>
          <w:szCs w:val="28"/>
        </w:rPr>
        <w:t>Администрация Андреевского сельского поселени</w:t>
      </w:r>
      <w:r w:rsidRPr="00770ABC">
        <w:rPr>
          <w:rFonts w:ascii="Times New Roman" w:hAnsi="Times New Roman"/>
          <w:sz w:val="28"/>
          <w:szCs w:val="28"/>
        </w:rPr>
        <w:t>я</w:t>
      </w:r>
    </w:p>
    <w:p w:rsidR="00770ABC" w:rsidRPr="00770ABC" w:rsidRDefault="00770ABC" w:rsidP="00770ABC">
      <w:pPr>
        <w:jc w:val="center"/>
        <w:rPr>
          <w:rFonts w:ascii="Times New Roman" w:hAnsi="Times New Roman"/>
          <w:b/>
          <w:sz w:val="28"/>
        </w:rPr>
      </w:pPr>
      <w:r w:rsidRPr="00770ABC">
        <w:rPr>
          <w:rFonts w:ascii="Times New Roman" w:hAnsi="Times New Roman"/>
          <w:b/>
          <w:sz w:val="28"/>
        </w:rPr>
        <w:t>П О С Т А Н О В Л Е Н И Е</w:t>
      </w:r>
    </w:p>
    <w:p w:rsidR="004F0C82" w:rsidRPr="004F0C82" w:rsidRDefault="004F0C82" w:rsidP="00770A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6B29" w:rsidRPr="00175B04" w:rsidRDefault="00770ABC" w:rsidP="00A932B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75B04">
        <w:rPr>
          <w:rFonts w:ascii="Times New Roman" w:hAnsi="Times New Roman"/>
          <w:b/>
          <w:sz w:val="28"/>
          <w:szCs w:val="28"/>
        </w:rPr>
        <w:t>21</w:t>
      </w:r>
      <w:r w:rsidR="00953743" w:rsidRPr="00175B04">
        <w:rPr>
          <w:rFonts w:ascii="Times New Roman" w:hAnsi="Times New Roman"/>
          <w:b/>
          <w:sz w:val="28"/>
          <w:szCs w:val="28"/>
        </w:rPr>
        <w:t xml:space="preserve"> июля</w:t>
      </w:r>
      <w:r w:rsidR="00CA6B29" w:rsidRPr="00175B04">
        <w:rPr>
          <w:rFonts w:ascii="Times New Roman" w:hAnsi="Times New Roman"/>
          <w:b/>
          <w:sz w:val="28"/>
          <w:szCs w:val="28"/>
        </w:rPr>
        <w:t xml:space="preserve"> 2016 г. </w:t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4F0C82" w:rsidRPr="00175B04">
        <w:rPr>
          <w:rFonts w:ascii="Times New Roman" w:hAnsi="Times New Roman"/>
          <w:b/>
          <w:sz w:val="28"/>
          <w:szCs w:val="28"/>
        </w:rPr>
        <w:t xml:space="preserve"> </w:t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       </w:t>
      </w:r>
      <w:r w:rsidR="00F816EF">
        <w:rPr>
          <w:rFonts w:ascii="Times New Roman" w:hAnsi="Times New Roman"/>
          <w:b/>
          <w:sz w:val="28"/>
          <w:szCs w:val="28"/>
        </w:rPr>
        <w:t xml:space="preserve">          </w:t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 </w:t>
      </w:r>
      <w:r w:rsidR="00953743" w:rsidRPr="00175B04">
        <w:rPr>
          <w:rFonts w:ascii="Times New Roman" w:hAnsi="Times New Roman"/>
          <w:b/>
          <w:sz w:val="28"/>
          <w:szCs w:val="28"/>
        </w:rPr>
        <w:t>№</w:t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</w:t>
      </w:r>
      <w:r w:rsidR="006C0550">
        <w:rPr>
          <w:rFonts w:ascii="Times New Roman" w:hAnsi="Times New Roman"/>
          <w:b/>
          <w:sz w:val="28"/>
          <w:szCs w:val="28"/>
        </w:rPr>
        <w:t>20</w:t>
      </w: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F0C82" w:rsidRPr="00E012F9" w:rsidTr="00E012F9">
        <w:tc>
          <w:tcPr>
            <w:tcW w:w="4785" w:type="dxa"/>
          </w:tcPr>
          <w:p w:rsidR="004F0C82" w:rsidRPr="00E012F9" w:rsidRDefault="004F0C82" w:rsidP="006C0550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12F9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административный регламент предоставления  муниципальной услуги  </w:t>
            </w:r>
            <w:r w:rsidRPr="0018231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C0550" w:rsidRPr="00182316">
              <w:rPr>
                <w:rFonts w:ascii="Times New Roman" w:hAnsi="Times New Roman"/>
                <w:b/>
                <w:sz w:val="28"/>
                <w:szCs w:val="28"/>
              </w:rPr>
              <w:t>Заключение соглашения об установлении сервитута в отношении земельного участка</w:t>
            </w:r>
            <w:r w:rsidRPr="00182316">
              <w:rPr>
                <w:rFonts w:ascii="Times New Roman" w:hAnsi="Times New Roman"/>
                <w:b/>
                <w:sz w:val="28"/>
                <w:szCs w:val="28"/>
              </w:rPr>
              <w:t>»,</w:t>
            </w:r>
            <w:r w:rsidRPr="00E012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утвержденный Постановлением администрации </w:t>
            </w:r>
            <w:r w:rsidR="00770ABC" w:rsidRPr="00CC03F0">
              <w:rPr>
                <w:rFonts w:ascii="Times New Roman" w:hAnsi="Times New Roman"/>
                <w:b/>
                <w:sz w:val="28"/>
                <w:szCs w:val="28"/>
              </w:rPr>
              <w:t>Андреевского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№</w:t>
            </w:r>
            <w:r w:rsidR="002608F3"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C055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F816EF"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  <w:r w:rsidR="00A0360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608F3" w:rsidRPr="00CC03F0">
              <w:rPr>
                <w:rFonts w:ascii="Times New Roman" w:hAnsi="Times New Roman"/>
                <w:b/>
                <w:sz w:val="28"/>
                <w:szCs w:val="28"/>
              </w:rPr>
              <w:t>25 апреля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2016 года</w:t>
            </w:r>
          </w:p>
        </w:tc>
        <w:tc>
          <w:tcPr>
            <w:tcW w:w="4786" w:type="dxa"/>
          </w:tcPr>
          <w:p w:rsidR="004F0C82" w:rsidRPr="00E012F9" w:rsidRDefault="004F0C82" w:rsidP="00E012F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="004F0C82">
        <w:rPr>
          <w:rFonts w:ascii="Times New Roman" w:hAnsi="Times New Roman"/>
          <w:sz w:val="28"/>
          <w:szCs w:val="28"/>
        </w:rPr>
        <w:t xml:space="preserve"> от 24.11.1995 года №181-ФЗ </w:t>
      </w:r>
      <w:r w:rsidR="00182316">
        <w:rPr>
          <w:rFonts w:ascii="Times New Roman" w:hAnsi="Times New Roman"/>
          <w:sz w:val="28"/>
          <w:szCs w:val="28"/>
        </w:rPr>
        <w:t xml:space="preserve">            </w:t>
      </w:r>
      <w:r w:rsidR="004F0C82">
        <w:rPr>
          <w:rFonts w:ascii="Times New Roman" w:hAnsi="Times New Roman"/>
          <w:sz w:val="28"/>
          <w:szCs w:val="28"/>
        </w:rPr>
        <w:t>«</w:t>
      </w:r>
      <w:r w:rsidRPr="004F0C82">
        <w:rPr>
          <w:rFonts w:ascii="Times New Roman" w:hAnsi="Times New Roman"/>
          <w:sz w:val="28"/>
          <w:szCs w:val="28"/>
        </w:rPr>
        <w:t>О социальной защите и</w:t>
      </w:r>
      <w:r w:rsidR="004F0C82">
        <w:rPr>
          <w:rFonts w:ascii="Times New Roman" w:hAnsi="Times New Roman"/>
          <w:sz w:val="28"/>
          <w:szCs w:val="28"/>
        </w:rPr>
        <w:t>нвалидов в Российской Федерации»</w:t>
      </w:r>
      <w:r w:rsidRPr="004F0C82">
        <w:rPr>
          <w:rFonts w:ascii="Times New Roman" w:hAnsi="Times New Roman"/>
          <w:sz w:val="28"/>
          <w:szCs w:val="28"/>
        </w:rPr>
        <w:t xml:space="preserve">, Федеральным </w:t>
      </w:r>
      <w:hyperlink r:id="rId6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Pr="004F0C82">
        <w:rPr>
          <w:rFonts w:ascii="Times New Roman" w:hAnsi="Times New Roman"/>
          <w:sz w:val="28"/>
          <w:szCs w:val="28"/>
        </w:rPr>
        <w:t xml:space="preserve"> от </w:t>
      </w:r>
      <w:r w:rsidR="004F0C82">
        <w:rPr>
          <w:rFonts w:ascii="Times New Roman" w:hAnsi="Times New Roman"/>
          <w:sz w:val="28"/>
          <w:szCs w:val="28"/>
        </w:rPr>
        <w:t>0</w:t>
      </w:r>
      <w:r w:rsidRPr="004F0C82">
        <w:rPr>
          <w:rFonts w:ascii="Times New Roman" w:hAnsi="Times New Roman"/>
          <w:sz w:val="28"/>
          <w:szCs w:val="28"/>
        </w:rPr>
        <w:t>1</w:t>
      </w:r>
      <w:r w:rsidR="004F0C82">
        <w:rPr>
          <w:rFonts w:ascii="Times New Roman" w:hAnsi="Times New Roman"/>
          <w:sz w:val="28"/>
          <w:szCs w:val="28"/>
        </w:rPr>
        <w:t>.12.2014 года №419-ФЗ «</w:t>
      </w:r>
      <w:r w:rsidRPr="004F0C82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4F0C82">
        <w:rPr>
          <w:rFonts w:ascii="Times New Roman" w:hAnsi="Times New Roman"/>
          <w:sz w:val="28"/>
          <w:szCs w:val="28"/>
        </w:rPr>
        <w:t xml:space="preserve">й Конвенции о правах инвалидов» </w:t>
      </w:r>
      <w:r w:rsidRPr="004F0C82">
        <w:rPr>
          <w:rFonts w:ascii="Times New Roman" w:hAnsi="Times New Roman"/>
          <w:sz w:val="28"/>
          <w:szCs w:val="28"/>
        </w:rPr>
        <w:t>администрация</w:t>
      </w:r>
      <w:r w:rsidR="00AB04CB" w:rsidRPr="004F0C82">
        <w:rPr>
          <w:rFonts w:ascii="Times New Roman" w:hAnsi="Times New Roman"/>
          <w:sz w:val="28"/>
          <w:szCs w:val="28"/>
        </w:rPr>
        <w:t xml:space="preserve"> </w:t>
      </w:r>
      <w:r w:rsidR="00A932B1">
        <w:rPr>
          <w:rFonts w:ascii="Times New Roman" w:hAnsi="Times New Roman"/>
          <w:sz w:val="28"/>
          <w:szCs w:val="28"/>
        </w:rPr>
        <w:t>Андреевского</w:t>
      </w:r>
      <w:r w:rsidR="00AB04CB" w:rsidRPr="004F0C82">
        <w:rPr>
          <w:rFonts w:ascii="Times New Roman" w:hAnsi="Times New Roman"/>
          <w:sz w:val="28"/>
          <w:szCs w:val="28"/>
        </w:rPr>
        <w:t xml:space="preserve"> сельского поселения Чернянского </w:t>
      </w:r>
      <w:r w:rsidRPr="004F0C82">
        <w:rPr>
          <w:rFonts w:ascii="Times New Roman" w:hAnsi="Times New Roman"/>
          <w:sz w:val="28"/>
          <w:szCs w:val="28"/>
        </w:rPr>
        <w:t xml:space="preserve">района </w:t>
      </w:r>
      <w:r w:rsidR="00A932B1">
        <w:rPr>
          <w:rFonts w:ascii="Times New Roman" w:hAnsi="Times New Roman"/>
          <w:sz w:val="28"/>
          <w:szCs w:val="28"/>
        </w:rPr>
        <w:t xml:space="preserve">                  </w:t>
      </w:r>
      <w:r w:rsidRPr="004F0C82">
        <w:rPr>
          <w:rFonts w:ascii="Times New Roman" w:hAnsi="Times New Roman"/>
          <w:b/>
          <w:sz w:val="28"/>
          <w:szCs w:val="28"/>
        </w:rPr>
        <w:t>п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о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с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т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а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н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о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в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л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я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е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т: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 Внести в административный </w:t>
      </w:r>
      <w:hyperlink r:id="rId7" w:history="1">
        <w:r w:rsidRPr="004F0C82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E22FF4" w:rsidRPr="00182316">
        <w:rPr>
          <w:rFonts w:ascii="Times New Roman" w:hAnsi="Times New Roman"/>
          <w:sz w:val="28"/>
          <w:szCs w:val="28"/>
        </w:rPr>
        <w:t>«</w:t>
      </w:r>
      <w:r w:rsidR="00AF5DC2" w:rsidRPr="00182316">
        <w:rPr>
          <w:rFonts w:ascii="Times New Roman" w:hAnsi="Times New Roman"/>
          <w:sz w:val="28"/>
          <w:szCs w:val="28"/>
        </w:rPr>
        <w:t xml:space="preserve"> </w:t>
      </w:r>
      <w:r w:rsidR="006C0550" w:rsidRPr="00182316">
        <w:rPr>
          <w:rFonts w:ascii="Times New Roman" w:hAnsi="Times New Roman"/>
          <w:sz w:val="28"/>
          <w:szCs w:val="28"/>
        </w:rPr>
        <w:t>Заключение соглашения об установлении сервитута в отношении  земельного участка</w:t>
      </w:r>
      <w:r w:rsidR="00A932B1" w:rsidRPr="00182316">
        <w:rPr>
          <w:rFonts w:ascii="Times New Roman" w:hAnsi="Times New Roman"/>
          <w:sz w:val="28"/>
          <w:szCs w:val="28"/>
        </w:rPr>
        <w:t>»,</w:t>
      </w:r>
      <w:r w:rsidRPr="004F0C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932B1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</w:t>
      </w:r>
      <w:r w:rsidR="00CC03F0">
        <w:rPr>
          <w:rFonts w:ascii="Times New Roman" w:hAnsi="Times New Roman"/>
          <w:sz w:val="28"/>
          <w:szCs w:val="28"/>
        </w:rPr>
        <w:t>Андреевского</w:t>
      </w:r>
      <w:r w:rsidR="00AB04CB" w:rsidRPr="00A932B1">
        <w:rPr>
          <w:rFonts w:ascii="Times New Roman" w:hAnsi="Times New Roman"/>
          <w:sz w:val="28"/>
          <w:szCs w:val="28"/>
        </w:rPr>
        <w:t xml:space="preserve"> сельского поселения Чернянского</w:t>
      </w:r>
      <w:r w:rsidRPr="00A932B1">
        <w:rPr>
          <w:rFonts w:ascii="Times New Roman" w:hAnsi="Times New Roman"/>
          <w:sz w:val="28"/>
          <w:szCs w:val="28"/>
        </w:rPr>
        <w:t xml:space="preserve"> района от 2</w:t>
      </w:r>
      <w:r w:rsidR="00A932B1">
        <w:rPr>
          <w:rFonts w:ascii="Times New Roman" w:hAnsi="Times New Roman"/>
          <w:sz w:val="28"/>
          <w:szCs w:val="28"/>
        </w:rPr>
        <w:t>5</w:t>
      </w:r>
      <w:r w:rsidR="004F0C82" w:rsidRPr="00A932B1">
        <w:rPr>
          <w:rFonts w:ascii="Times New Roman" w:hAnsi="Times New Roman"/>
          <w:sz w:val="28"/>
          <w:szCs w:val="28"/>
        </w:rPr>
        <w:t>.0</w:t>
      </w:r>
      <w:r w:rsidR="00A932B1">
        <w:rPr>
          <w:rFonts w:ascii="Times New Roman" w:hAnsi="Times New Roman"/>
          <w:sz w:val="28"/>
          <w:szCs w:val="28"/>
        </w:rPr>
        <w:t>4</w:t>
      </w:r>
      <w:r w:rsidR="004F0C82" w:rsidRPr="00A932B1">
        <w:rPr>
          <w:rFonts w:ascii="Times New Roman" w:hAnsi="Times New Roman"/>
          <w:sz w:val="28"/>
          <w:szCs w:val="28"/>
        </w:rPr>
        <w:t>.201</w:t>
      </w:r>
      <w:r w:rsidR="00A932B1">
        <w:rPr>
          <w:rFonts w:ascii="Times New Roman" w:hAnsi="Times New Roman"/>
          <w:sz w:val="28"/>
          <w:szCs w:val="28"/>
        </w:rPr>
        <w:t>6</w:t>
      </w:r>
      <w:r w:rsidR="004F0C82" w:rsidRPr="00A932B1">
        <w:rPr>
          <w:rFonts w:ascii="Times New Roman" w:hAnsi="Times New Roman"/>
          <w:sz w:val="28"/>
          <w:szCs w:val="28"/>
        </w:rPr>
        <w:t xml:space="preserve"> года</w:t>
      </w:r>
      <w:r w:rsidR="00E22FF4">
        <w:rPr>
          <w:rFonts w:ascii="Times New Roman" w:hAnsi="Times New Roman"/>
          <w:sz w:val="28"/>
          <w:szCs w:val="28"/>
        </w:rPr>
        <w:t xml:space="preserve">  </w:t>
      </w:r>
      <w:r w:rsidR="004F0C82" w:rsidRPr="00A932B1">
        <w:rPr>
          <w:rFonts w:ascii="Times New Roman" w:hAnsi="Times New Roman"/>
          <w:sz w:val="28"/>
          <w:szCs w:val="28"/>
        </w:rPr>
        <w:t>№</w:t>
      </w:r>
      <w:r w:rsidR="00A932B1">
        <w:rPr>
          <w:rFonts w:ascii="Times New Roman" w:hAnsi="Times New Roman"/>
          <w:sz w:val="28"/>
          <w:szCs w:val="28"/>
        </w:rPr>
        <w:t xml:space="preserve"> </w:t>
      </w:r>
      <w:r w:rsidR="006C0550">
        <w:rPr>
          <w:rFonts w:ascii="Times New Roman" w:hAnsi="Times New Roman"/>
          <w:sz w:val="28"/>
          <w:szCs w:val="28"/>
        </w:rPr>
        <w:t>10</w:t>
      </w:r>
      <w:r w:rsidRPr="004F0C82">
        <w:rPr>
          <w:rFonts w:ascii="Times New Roman" w:hAnsi="Times New Roman"/>
          <w:sz w:val="28"/>
          <w:szCs w:val="28"/>
        </w:rPr>
        <w:t>, следующие дополнения: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1.1. </w:t>
      </w:r>
      <w:hyperlink r:id="rId8" w:history="1">
        <w:r w:rsidR="00953743" w:rsidRPr="004F0C82">
          <w:rPr>
            <w:rFonts w:ascii="Times New Roman" w:hAnsi="Times New Roman"/>
            <w:sz w:val="28"/>
            <w:szCs w:val="28"/>
          </w:rPr>
          <w:t>Подраздел 2.12</w:t>
        </w:r>
        <w:r w:rsidR="002E5C6E" w:rsidRPr="004F0C82">
          <w:rPr>
            <w:rFonts w:ascii="Times New Roman" w:hAnsi="Times New Roman"/>
            <w:sz w:val="28"/>
            <w:szCs w:val="28"/>
          </w:rPr>
          <w:t>.</w:t>
        </w:r>
        <w:r w:rsidRPr="004F0C82">
          <w:rPr>
            <w:rFonts w:ascii="Times New Roman" w:hAnsi="Times New Roman"/>
            <w:sz w:val="28"/>
            <w:szCs w:val="28"/>
          </w:rPr>
          <w:t xml:space="preserve"> раздела 2</w:t>
        </w:r>
      </w:hyperlink>
      <w:r w:rsidRPr="004F0C82">
        <w:rPr>
          <w:rFonts w:ascii="Times New Roman" w:hAnsi="Times New Roman"/>
          <w:sz w:val="28"/>
          <w:szCs w:val="28"/>
        </w:rPr>
        <w:t xml:space="preserve"> дополнить пунктом 2.1</w:t>
      </w:r>
      <w:r w:rsidR="00953743" w:rsidRPr="004F0C82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</w:t>
      </w:r>
      <w:r w:rsidR="00953743" w:rsidRPr="004F0C82">
        <w:rPr>
          <w:rFonts w:ascii="Times New Roman" w:hAnsi="Times New Roman"/>
          <w:sz w:val="28"/>
          <w:szCs w:val="28"/>
        </w:rPr>
        <w:t>6</w:t>
      </w:r>
      <w:r w:rsidR="004F0C82">
        <w:rPr>
          <w:rFonts w:ascii="Times New Roman" w:hAnsi="Times New Roman"/>
          <w:sz w:val="28"/>
          <w:szCs w:val="28"/>
        </w:rPr>
        <w:t>.</w:t>
      </w:r>
      <w:r w:rsidRPr="004F0C82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"2.1</w:t>
      </w:r>
      <w:r w:rsidR="00953743" w:rsidRPr="004F0C82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</w:t>
      </w:r>
      <w:r w:rsidR="00953743" w:rsidRPr="004F0C82">
        <w:rPr>
          <w:rFonts w:ascii="Times New Roman" w:hAnsi="Times New Roman"/>
          <w:sz w:val="28"/>
          <w:szCs w:val="28"/>
        </w:rPr>
        <w:t>6</w:t>
      </w:r>
      <w:r w:rsidRPr="004F0C82">
        <w:rPr>
          <w:rFonts w:ascii="Times New Roman" w:hAnsi="Times New Roman"/>
          <w:sz w:val="28"/>
          <w:szCs w:val="28"/>
        </w:rPr>
        <w:t xml:space="preserve">. Обеспечение инвалидам следующих условий доступности объектов </w:t>
      </w:r>
      <w:r w:rsidR="002E5C6E" w:rsidRPr="004F0C82">
        <w:rPr>
          <w:rFonts w:ascii="Times New Roman" w:hAnsi="Times New Roman"/>
          <w:sz w:val="28"/>
          <w:szCs w:val="28"/>
        </w:rPr>
        <w:t xml:space="preserve">и услуг </w:t>
      </w:r>
      <w:r w:rsidRPr="004F0C82">
        <w:rPr>
          <w:rFonts w:ascii="Times New Roman" w:hAnsi="Times New Roman"/>
          <w:sz w:val="28"/>
          <w:szCs w:val="28"/>
        </w:rPr>
        <w:t xml:space="preserve">с учетом имеющихся у них стойких расстройств функций организма </w:t>
      </w:r>
      <w:r w:rsidR="002E5C6E" w:rsidRPr="004F0C82">
        <w:rPr>
          <w:rFonts w:ascii="Times New Roman" w:hAnsi="Times New Roman"/>
          <w:sz w:val="28"/>
          <w:szCs w:val="28"/>
        </w:rPr>
        <w:t>и ограничений жизнедеятельности</w:t>
      </w:r>
    </w:p>
    <w:p w:rsidR="002E5C6E" w:rsidRPr="004F0C82" w:rsidRDefault="002E5C6E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2.12.6.1. Обеспечение инвалидам следующих условий доступности </w:t>
      </w:r>
      <w:r w:rsidR="00815419" w:rsidRPr="004F0C82">
        <w:rPr>
          <w:rFonts w:ascii="Times New Roman" w:hAnsi="Times New Roman"/>
          <w:sz w:val="28"/>
          <w:szCs w:val="28"/>
        </w:rPr>
        <w:t>объектов</w:t>
      </w:r>
      <w:r w:rsidRPr="004F0C82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законодательными </w:t>
      </w:r>
      <w:r w:rsidRPr="004F0C82">
        <w:rPr>
          <w:rFonts w:ascii="Times New Roman" w:hAnsi="Times New Roman"/>
          <w:sz w:val="28"/>
          <w:szCs w:val="28"/>
        </w:rPr>
        <w:lastRenderedPageBreak/>
        <w:t>и иными нормативными правовыми актами Российской Федерации и Белгородской области: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 xml:space="preserve"> в целях доступа к </w:t>
      </w:r>
      <w:r w:rsidR="00AB04CB" w:rsidRPr="004F0C82">
        <w:rPr>
          <w:rFonts w:ascii="Times New Roman" w:hAnsi="Times New Roman"/>
          <w:sz w:val="28"/>
          <w:szCs w:val="28"/>
        </w:rPr>
        <w:t>месту предоставления услуги</w:t>
      </w:r>
      <w:r w:rsidRPr="004F0C82">
        <w:rPr>
          <w:rFonts w:ascii="Times New Roman" w:hAnsi="Times New Roman"/>
          <w:sz w:val="28"/>
          <w:szCs w:val="28"/>
        </w:rPr>
        <w:t>, ассистивных и вспомогательных технологий, а также сменного кресла-коляски;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в) возможность посадки в транспортное средство и высадки из него перед входом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, в том числе с использованием кресла-коляски и, при необходимости, с помощью работников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г) сопровождение инвалидов, имеющих стойкие нарушения функции зрения и самостоятельного передвижения,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д) содействие инвалиду при входе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 </w:t>
      </w:r>
      <w:r w:rsidR="00AB04CB" w:rsidRPr="004F0C82">
        <w:rPr>
          <w:rFonts w:ascii="Times New Roman" w:hAnsi="Times New Roman"/>
          <w:sz w:val="28"/>
          <w:szCs w:val="28"/>
        </w:rPr>
        <w:t>и выходе из него</w:t>
      </w:r>
      <w:r w:rsidRPr="004F0C82">
        <w:rPr>
          <w:rFonts w:ascii="Times New Roman" w:hAnsi="Times New Roman"/>
          <w:sz w:val="28"/>
          <w:szCs w:val="28"/>
        </w:rPr>
        <w:t>, информирование инвалида о доступных маршрутах общественного транспорта;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е) надлежащее размещение носителей информации, необходимо</w:t>
      </w:r>
      <w:r w:rsidR="00AB04CB" w:rsidRPr="004F0C82">
        <w:rPr>
          <w:rFonts w:ascii="Times New Roman" w:hAnsi="Times New Roman"/>
          <w:sz w:val="28"/>
          <w:szCs w:val="28"/>
        </w:rPr>
        <w:t>е</w:t>
      </w:r>
      <w:r w:rsidRPr="004F0C82">
        <w:rPr>
          <w:rFonts w:ascii="Times New Roman" w:hAnsi="Times New Roman"/>
          <w:sz w:val="28"/>
          <w:szCs w:val="28"/>
        </w:rPr>
        <w:t xml:space="preserve">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ж) обеспечение доступа </w:t>
      </w:r>
      <w:r w:rsidR="002E5C6E" w:rsidRPr="004F0C82">
        <w:rPr>
          <w:rFonts w:ascii="Times New Roman" w:hAnsi="Times New Roman"/>
          <w:sz w:val="28"/>
          <w:szCs w:val="28"/>
        </w:rPr>
        <w:t>на объект</w:t>
      </w:r>
      <w:r w:rsidRPr="004F0C82">
        <w:rPr>
          <w:rFonts w:ascii="Times New Roman" w:hAnsi="Times New Roman"/>
          <w:sz w:val="28"/>
          <w:szCs w:val="28"/>
        </w:rPr>
        <w:t xml:space="preserve">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history="1">
        <w:r w:rsidRPr="004F0C82">
          <w:rPr>
            <w:rFonts w:ascii="Times New Roman" w:hAnsi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/>
          <w:sz w:val="28"/>
          <w:szCs w:val="28"/>
        </w:rPr>
        <w:t xml:space="preserve"> и в </w:t>
      </w:r>
      <w:hyperlink r:id="rId10" w:history="1">
        <w:r w:rsidRPr="004F0C82">
          <w:rPr>
            <w:rFonts w:ascii="Times New Roman" w:hAnsi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/>
          <w:sz w:val="28"/>
          <w:szCs w:val="28"/>
        </w:rPr>
        <w:t>, утвержденных Приказом Министерства труда и социальной защиты Российской Федерации от 22 июня 2015 года N 386н;</w:t>
      </w:r>
    </w:p>
    <w:p w:rsidR="0081541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з) оказание иных видов посторонней помощи;</w:t>
      </w:r>
    </w:p>
    <w:p w:rsidR="002E5C6E" w:rsidRPr="004F0C82" w:rsidRDefault="002E5C6E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2.12.7.</w:t>
      </w:r>
      <w:r w:rsidR="00815419" w:rsidRPr="004F0C82">
        <w:rPr>
          <w:rFonts w:ascii="Times New Roman" w:hAnsi="Times New Roman"/>
          <w:sz w:val="28"/>
          <w:szCs w:val="28"/>
        </w:rPr>
        <w:t xml:space="preserve">2. </w:t>
      </w:r>
      <w:r w:rsidRPr="004F0C82">
        <w:rPr>
          <w:rFonts w:ascii="Times New Roman" w:hAnsi="Times New Roman"/>
          <w:sz w:val="28"/>
          <w:szCs w:val="28"/>
        </w:rPr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</w:t>
      </w:r>
      <w:r w:rsidR="00CA6B29" w:rsidRPr="004F0C82">
        <w:rPr>
          <w:rFonts w:ascii="Times New Roman" w:hAnsi="Times New Roman"/>
          <w:sz w:val="28"/>
          <w:szCs w:val="28"/>
        </w:rPr>
        <w:t>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б</w:t>
      </w:r>
      <w:r w:rsidR="00CA6B29" w:rsidRPr="004F0C82">
        <w:rPr>
          <w:rFonts w:ascii="Times New Roman" w:hAnsi="Times New Roman"/>
          <w:sz w:val="28"/>
          <w:szCs w:val="28"/>
        </w:rPr>
        <w:t>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в</w:t>
      </w:r>
      <w:r w:rsidR="00CA6B29" w:rsidRPr="004F0C82">
        <w:rPr>
          <w:rFonts w:ascii="Times New Roman" w:hAnsi="Times New Roman"/>
          <w:sz w:val="28"/>
          <w:szCs w:val="28"/>
        </w:rPr>
        <w:t>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г</w:t>
      </w:r>
      <w:r w:rsidR="00CA6B29" w:rsidRPr="004F0C82">
        <w:rPr>
          <w:rFonts w:ascii="Times New Roman" w:hAnsi="Times New Roman"/>
          <w:sz w:val="28"/>
          <w:szCs w:val="28"/>
        </w:rPr>
        <w:t xml:space="preserve">) наличие копий документов, объявлений, инструкций о порядке предоставления услуги (в том числе на информационном стенде), </w:t>
      </w:r>
      <w:r w:rsidR="00CA6B29" w:rsidRPr="004F0C82">
        <w:rPr>
          <w:rFonts w:ascii="Times New Roman" w:hAnsi="Times New Roman"/>
          <w:sz w:val="28"/>
          <w:szCs w:val="28"/>
        </w:rPr>
        <w:lastRenderedPageBreak/>
        <w:t>выполненных рельефно-точечным шрифтом Брайля и на контрастном фоне</w:t>
      </w:r>
      <w:r w:rsidRPr="004F0C82">
        <w:rPr>
          <w:rFonts w:ascii="Times New Roman" w:hAnsi="Times New Roman"/>
          <w:sz w:val="28"/>
          <w:szCs w:val="28"/>
        </w:rPr>
        <w:t>, а также аудиоконтура в регистратуре</w:t>
      </w:r>
      <w:r w:rsidR="00CA6B29" w:rsidRPr="004F0C82">
        <w:rPr>
          <w:rFonts w:ascii="Times New Roman" w:hAnsi="Times New Roman"/>
          <w:sz w:val="28"/>
          <w:szCs w:val="28"/>
        </w:rPr>
        <w:t>".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/>
          <w:sz w:val="28"/>
          <w:szCs w:val="28"/>
        </w:rPr>
        <w:t xml:space="preserve">2. Разместить настоящее постановление </w:t>
      </w:r>
      <w:r w:rsidR="00815419" w:rsidRPr="004F0C82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A932B1">
        <w:rPr>
          <w:rFonts w:ascii="Times New Roman" w:hAnsi="Times New Roman"/>
          <w:sz w:val="28"/>
          <w:szCs w:val="28"/>
        </w:rPr>
        <w:t>Андреевского</w:t>
      </w:r>
      <w:r w:rsidR="00815419" w:rsidRPr="004F0C8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"Чернянский район" в разделе "Административные регламенты" </w:t>
      </w:r>
      <w:r w:rsidRPr="004F0C82">
        <w:rPr>
          <w:rFonts w:ascii="Times New Roman" w:hAnsi="Times New Roman"/>
          <w:sz w:val="28"/>
          <w:szCs w:val="28"/>
        </w:rPr>
        <w:t xml:space="preserve">в сети </w:t>
      </w:r>
      <w:r w:rsidR="00815419" w:rsidRPr="004F0C82">
        <w:rPr>
          <w:rFonts w:ascii="Times New Roman" w:hAnsi="Times New Roman"/>
          <w:sz w:val="28"/>
          <w:szCs w:val="28"/>
        </w:rPr>
        <w:t>Интернет</w:t>
      </w:r>
      <w:r w:rsidRPr="004F0C82">
        <w:rPr>
          <w:rFonts w:ascii="Times New Roman" w:hAnsi="Times New Roman"/>
          <w:sz w:val="28"/>
          <w:szCs w:val="28"/>
        </w:rPr>
        <w:t>.</w:t>
      </w:r>
    </w:p>
    <w:p w:rsidR="00953743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3</w:t>
      </w:r>
      <w:r w:rsidR="00CA6B29" w:rsidRPr="004F0C82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953743" w:rsidRPr="004F0C82">
        <w:rPr>
          <w:rFonts w:ascii="Times New Roman" w:hAnsi="Times New Roman"/>
          <w:sz w:val="28"/>
          <w:szCs w:val="28"/>
        </w:rPr>
        <w:t>оставляю за собой.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Default="004F0C82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53743" w:rsidRPr="004F0C82" w:rsidRDefault="00CA6B29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F0C8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A6B29" w:rsidRPr="004F0C82" w:rsidRDefault="00A932B1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 w:rsidR="004F0C8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В.И. Рязанцев</w:t>
      </w:r>
    </w:p>
    <w:sectPr w:rsidR="00CA6B29" w:rsidRPr="004F0C82" w:rsidSect="00C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A6B29"/>
    <w:rsid w:val="000A0266"/>
    <w:rsid w:val="00146506"/>
    <w:rsid w:val="00175B04"/>
    <w:rsid w:val="00182316"/>
    <w:rsid w:val="00207099"/>
    <w:rsid w:val="00214AD1"/>
    <w:rsid w:val="002608F3"/>
    <w:rsid w:val="002E5C6E"/>
    <w:rsid w:val="00385CC3"/>
    <w:rsid w:val="004D65F3"/>
    <w:rsid w:val="004F0C82"/>
    <w:rsid w:val="004F37EE"/>
    <w:rsid w:val="00600FC7"/>
    <w:rsid w:val="00635703"/>
    <w:rsid w:val="006C0550"/>
    <w:rsid w:val="00766901"/>
    <w:rsid w:val="00770ABC"/>
    <w:rsid w:val="007D3EF6"/>
    <w:rsid w:val="007D44EA"/>
    <w:rsid w:val="007E2307"/>
    <w:rsid w:val="00815419"/>
    <w:rsid w:val="00953743"/>
    <w:rsid w:val="009868F7"/>
    <w:rsid w:val="00A03603"/>
    <w:rsid w:val="00A932B1"/>
    <w:rsid w:val="00AB04CB"/>
    <w:rsid w:val="00AF5DC2"/>
    <w:rsid w:val="00B6243F"/>
    <w:rsid w:val="00CA6B29"/>
    <w:rsid w:val="00CC03F0"/>
    <w:rsid w:val="00D27CC5"/>
    <w:rsid w:val="00E012F9"/>
    <w:rsid w:val="00E22FF4"/>
    <w:rsid w:val="00F472DB"/>
    <w:rsid w:val="00F8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B2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CA6B29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CA6B2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 Spacing"/>
    <w:uiPriority w:val="1"/>
    <w:qFormat/>
    <w:rsid w:val="004F0C82"/>
    <w:rPr>
      <w:sz w:val="22"/>
      <w:szCs w:val="22"/>
    </w:rPr>
  </w:style>
  <w:style w:type="table" w:styleId="a4">
    <w:name w:val="Table Grid"/>
    <w:basedOn w:val="a1"/>
    <w:uiPriority w:val="59"/>
    <w:rsid w:val="004F0C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770ABC"/>
    <w:pPr>
      <w:tabs>
        <w:tab w:val="left" w:pos="2145"/>
      </w:tabs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70ABC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54953z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B84E6BCD571E092671A178A0D2FDE4A360A6B1E0A24A6B112EA7D18DC46F34F44053zF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A6437DA10D130C242EA87EA8DBA2BBFC3BFBE65Ez9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C8DABB8440197A3CBC5A6437DA10D130C252EAA72AEDBA2BBFC3BFBE65Ez9F" TargetMode="External"/><Relationship Id="rId10" Type="http://schemas.openxmlformats.org/officeDocument/2006/relationships/hyperlink" Target="consultantplus://offline/ref=2C8DABB8440197A3CBC5A6437DA10D130C252CA872AFDBA2BBFC3BFBE6E9A81D2C5E77E59580C56C53zC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Links>
    <vt:vector size="36" baseType="variant">
      <vt:variant>
        <vt:i4>3670065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consultantplus://offline/ref=2C8DABB8440197A3CBC5A6437DA10D130C252CA872AFDBA2BBFC3BFBE6E9A81D2C5E77E59580C56C53zCF</vt:lpwstr>
      </vt:variant>
      <vt:variant>
        <vt:lpwstr/>
      </vt:variant>
      <vt:variant>
        <vt:i4>3670114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consultantplus://offline/ref=2C8DABB8440197A3CBC5A6437DA10D130C252CA872AFDBA2BBFC3BFBE6E9A81D2C5E77E59580C56E53z6F</vt:lpwstr>
      </vt:variant>
      <vt:variant>
        <vt:lpwstr/>
      </vt:variant>
      <vt:variant>
        <vt:i4>131082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consultantplus://offline/ref=2C8DABB8440197A3CBC5B84E6BCD571E092671A178A0D2FDE4A360A6B1E0A24A6B112EA7D18DC46F34F54953zFF</vt:lpwstr>
      </vt:variant>
      <vt:variant>
        <vt:lpwstr/>
      </vt:variant>
      <vt:variant>
        <vt:i4>131074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consultantplus://offline/ref=2C8DABB8440197A3CBC5B84E6BCD571E092671A178A0D2FDE4A360A6B1E0A24A6B112EA7D18DC46F34F44053zFF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consultantplus://offline/ref=2C8DABB8440197A3CBC5A6437DA10D130C242EA87EA8DBA2BBFC3BFBE65Ez9F</vt:lpwstr>
      </vt:variant>
      <vt:variant>
        <vt:lpwstr/>
      </vt:variant>
      <vt:variant>
        <vt:i4>786515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consultantplus://offline/ref=2C8DABB8440197A3CBC5A6437DA10D130C252EAA72AEDBA2BBFC3BFBE65Ez9F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AndrevkaSP</cp:lastModifiedBy>
  <cp:revision>2</cp:revision>
  <cp:lastPrinted>2016-07-21T08:25:00Z</cp:lastPrinted>
  <dcterms:created xsi:type="dcterms:W3CDTF">2022-07-26T11:19:00Z</dcterms:created>
  <dcterms:modified xsi:type="dcterms:W3CDTF">2022-07-26T11:19:00Z</dcterms:modified>
</cp:coreProperties>
</file>