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8F" w:rsidRDefault="004A7DF8" w:rsidP="00C303BB">
      <w:pPr>
        <w:jc w:val="both"/>
        <w:rPr>
          <w:sz w:val="28"/>
          <w:szCs w:val="28"/>
        </w:rPr>
      </w:pPr>
      <w:r>
        <w:rPr>
          <w:bCs/>
          <w:noProof/>
          <w:kern w:val="36"/>
          <w:sz w:val="28"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margin">
              <wp:posOffset>2644140</wp:posOffset>
            </wp:positionH>
            <wp:positionV relativeFrom="margin">
              <wp:posOffset>-129540</wp:posOffset>
            </wp:positionV>
            <wp:extent cx="506095" cy="657225"/>
            <wp:effectExtent l="19050" t="0" r="8255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3BB" w:rsidRPr="00C303BB" w:rsidRDefault="00C303BB" w:rsidP="00C303BB">
      <w:pPr>
        <w:tabs>
          <w:tab w:val="left" w:pos="33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3BB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03BB" w:rsidRPr="00C303BB" w:rsidRDefault="00C303BB" w:rsidP="00C303BB">
      <w:pPr>
        <w:pStyle w:val="ad"/>
        <w:spacing w:before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03BB">
        <w:rPr>
          <w:rFonts w:ascii="Times New Roman" w:hAnsi="Times New Roman"/>
          <w:b/>
          <w:bCs/>
          <w:sz w:val="28"/>
          <w:szCs w:val="28"/>
        </w:rPr>
        <w:t>Белгородская область Чернянский район</w:t>
      </w:r>
    </w:p>
    <w:p w:rsidR="00C303BB" w:rsidRPr="00C303BB" w:rsidRDefault="00C303BB" w:rsidP="00C303B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303BB">
        <w:rPr>
          <w:sz w:val="28"/>
          <w:szCs w:val="28"/>
        </w:rPr>
        <w:t>Администрация Андреевского сельского поселения</w:t>
      </w:r>
    </w:p>
    <w:p w:rsidR="00C303BB" w:rsidRDefault="00C303BB" w:rsidP="00C303BB">
      <w:pPr>
        <w:tabs>
          <w:tab w:val="left" w:pos="3969"/>
        </w:tabs>
        <w:jc w:val="center"/>
        <w:rPr>
          <w:b/>
          <w:szCs w:val="22"/>
        </w:rPr>
      </w:pPr>
    </w:p>
    <w:p w:rsidR="00C303BB" w:rsidRPr="00C303BB" w:rsidRDefault="00C303BB" w:rsidP="00C303BB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3B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B2175" w:rsidRPr="009B2175" w:rsidRDefault="009B2175" w:rsidP="009B2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D8F" w:rsidRPr="00170D8F" w:rsidRDefault="00170D8F" w:rsidP="00170D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D8F" w:rsidRPr="00C303BB" w:rsidRDefault="00C303BB" w:rsidP="00170D8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03BB">
        <w:rPr>
          <w:rFonts w:ascii="Times New Roman" w:hAnsi="Times New Roman" w:cs="Times New Roman"/>
          <w:b/>
          <w:sz w:val="28"/>
          <w:szCs w:val="28"/>
        </w:rPr>
        <w:t xml:space="preserve">08 ноября </w:t>
      </w:r>
      <w:r w:rsidR="009B2175" w:rsidRPr="00C303BB">
        <w:rPr>
          <w:rFonts w:ascii="Times New Roman" w:hAnsi="Times New Roman" w:cs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170D8F" w:rsidRPr="00C303BB">
          <w:rPr>
            <w:rFonts w:ascii="Times New Roman" w:hAnsi="Times New Roman" w:cs="Times New Roman"/>
            <w:b/>
            <w:sz w:val="28"/>
            <w:szCs w:val="28"/>
          </w:rPr>
          <w:t>2016 г</w:t>
        </w:r>
      </w:smartTag>
      <w:r w:rsidRPr="00C303BB">
        <w:rPr>
          <w:rFonts w:ascii="Times New Roman" w:hAnsi="Times New Roman" w:cs="Times New Roman"/>
          <w:b/>
          <w:sz w:val="28"/>
          <w:szCs w:val="28"/>
        </w:rPr>
        <w:t>.</w:t>
      </w:r>
      <w:r w:rsidRPr="00C303BB">
        <w:rPr>
          <w:rFonts w:ascii="Times New Roman" w:hAnsi="Times New Roman" w:cs="Times New Roman"/>
          <w:b/>
          <w:sz w:val="28"/>
          <w:szCs w:val="28"/>
        </w:rPr>
        <w:tab/>
      </w:r>
      <w:r w:rsidRPr="00C303BB">
        <w:rPr>
          <w:rFonts w:ascii="Times New Roman" w:hAnsi="Times New Roman" w:cs="Times New Roman"/>
          <w:b/>
          <w:sz w:val="28"/>
          <w:szCs w:val="28"/>
        </w:rPr>
        <w:tab/>
      </w:r>
      <w:r w:rsidRPr="00C303BB">
        <w:rPr>
          <w:rFonts w:ascii="Times New Roman" w:hAnsi="Times New Roman" w:cs="Times New Roman"/>
          <w:b/>
          <w:sz w:val="28"/>
          <w:szCs w:val="28"/>
        </w:rPr>
        <w:tab/>
      </w:r>
      <w:r w:rsidRPr="00C303BB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C303BB">
        <w:rPr>
          <w:rFonts w:ascii="Times New Roman" w:hAnsi="Times New Roman" w:cs="Times New Roman"/>
          <w:b/>
          <w:sz w:val="28"/>
          <w:szCs w:val="28"/>
        </w:rPr>
        <w:tab/>
      </w:r>
      <w:r w:rsidRPr="00C303BB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C303BB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9B2175" w:rsidRPr="00C303BB">
        <w:rPr>
          <w:rFonts w:ascii="Times New Roman" w:hAnsi="Times New Roman" w:cs="Times New Roman"/>
          <w:b/>
          <w:sz w:val="28"/>
          <w:szCs w:val="28"/>
        </w:rPr>
        <w:tab/>
      </w:r>
      <w:r w:rsidR="00170D8F" w:rsidRPr="00C303B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C303BB">
        <w:rPr>
          <w:rFonts w:ascii="Times New Roman" w:hAnsi="Times New Roman" w:cs="Times New Roman"/>
          <w:b/>
          <w:sz w:val="28"/>
          <w:szCs w:val="28"/>
        </w:rPr>
        <w:t>3</w:t>
      </w:r>
      <w:r w:rsidR="009B2175" w:rsidRPr="00C303BB">
        <w:rPr>
          <w:rFonts w:ascii="Times New Roman" w:hAnsi="Times New Roman" w:cs="Times New Roman"/>
          <w:b/>
          <w:sz w:val="28"/>
          <w:szCs w:val="28"/>
        </w:rPr>
        <w:t>4</w:t>
      </w:r>
    </w:p>
    <w:p w:rsidR="00170D8F" w:rsidRDefault="00170D8F" w:rsidP="00170D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3BB" w:rsidRPr="00170D8F" w:rsidRDefault="00C303BB" w:rsidP="00170D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3BB" w:rsidRDefault="00920E0F" w:rsidP="00440FC4">
      <w:pPr>
        <w:tabs>
          <w:tab w:val="left" w:pos="5245"/>
          <w:tab w:val="left" w:pos="5387"/>
        </w:tabs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17332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 w:rsidR="009039BE" w:rsidRPr="003D697A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039BE" w:rsidRPr="003D69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03BB" w:rsidRDefault="009039BE" w:rsidP="00440FC4">
      <w:pPr>
        <w:tabs>
          <w:tab w:val="left" w:pos="5245"/>
          <w:tab w:val="left" w:pos="5387"/>
        </w:tabs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97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30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97A">
        <w:rPr>
          <w:rFonts w:ascii="Times New Roman" w:hAnsi="Times New Roman" w:cs="Times New Roman"/>
          <w:b/>
          <w:sz w:val="28"/>
          <w:szCs w:val="28"/>
        </w:rPr>
        <w:t>порядке</w:t>
      </w:r>
      <w:r w:rsidR="00C30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97A">
        <w:rPr>
          <w:rFonts w:ascii="Times New Roman" w:hAnsi="Times New Roman" w:cs="Times New Roman"/>
          <w:b/>
          <w:sz w:val="28"/>
          <w:szCs w:val="28"/>
        </w:rPr>
        <w:t xml:space="preserve"> оповещения </w:t>
      </w:r>
      <w:r w:rsidR="00C303B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D697A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C303BB" w:rsidRDefault="009039BE" w:rsidP="00440FC4">
      <w:pPr>
        <w:tabs>
          <w:tab w:val="left" w:pos="5245"/>
          <w:tab w:val="left" w:pos="5387"/>
        </w:tabs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97A">
        <w:rPr>
          <w:rFonts w:ascii="Times New Roman" w:hAnsi="Times New Roman" w:cs="Times New Roman"/>
          <w:b/>
          <w:sz w:val="28"/>
          <w:szCs w:val="28"/>
        </w:rPr>
        <w:t>информирования населения</w:t>
      </w:r>
    </w:p>
    <w:p w:rsidR="00C303BB" w:rsidRDefault="00C303BB" w:rsidP="00440FC4">
      <w:pPr>
        <w:tabs>
          <w:tab w:val="left" w:pos="5245"/>
          <w:tab w:val="left" w:pos="5387"/>
        </w:tabs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</w:t>
      </w:r>
      <w:r w:rsidR="009B2175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B2175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</w:p>
    <w:p w:rsidR="00C303BB" w:rsidRDefault="009B2175" w:rsidP="00440FC4">
      <w:pPr>
        <w:tabs>
          <w:tab w:val="left" w:pos="5245"/>
          <w:tab w:val="left" w:pos="5387"/>
        </w:tabs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170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9BE" w:rsidRPr="003D697A">
        <w:rPr>
          <w:rFonts w:ascii="Times New Roman" w:hAnsi="Times New Roman" w:cs="Times New Roman"/>
          <w:b/>
          <w:sz w:val="28"/>
          <w:szCs w:val="28"/>
        </w:rPr>
        <w:t xml:space="preserve">в чрезвычайных </w:t>
      </w:r>
    </w:p>
    <w:p w:rsidR="00C303BB" w:rsidRDefault="009039BE" w:rsidP="00440FC4">
      <w:pPr>
        <w:tabs>
          <w:tab w:val="left" w:pos="5245"/>
          <w:tab w:val="left" w:pos="5387"/>
        </w:tabs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97A">
        <w:rPr>
          <w:rFonts w:ascii="Times New Roman" w:hAnsi="Times New Roman" w:cs="Times New Roman"/>
          <w:b/>
          <w:sz w:val="28"/>
          <w:szCs w:val="28"/>
        </w:rPr>
        <w:t>ситуациях</w:t>
      </w:r>
      <w:r w:rsidR="00440F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03B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D697A">
        <w:rPr>
          <w:rFonts w:ascii="Times New Roman" w:hAnsi="Times New Roman" w:cs="Times New Roman"/>
          <w:b/>
          <w:sz w:val="28"/>
          <w:szCs w:val="28"/>
        </w:rPr>
        <w:t xml:space="preserve"> мирного </w:t>
      </w:r>
      <w:r w:rsidR="00C303B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40F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03BB">
        <w:rPr>
          <w:rFonts w:ascii="Times New Roman" w:hAnsi="Times New Roman" w:cs="Times New Roman"/>
          <w:b/>
          <w:sz w:val="28"/>
          <w:szCs w:val="28"/>
        </w:rPr>
        <w:t>и</w:t>
      </w:r>
    </w:p>
    <w:p w:rsidR="003251BB" w:rsidRPr="003D697A" w:rsidRDefault="009039BE" w:rsidP="00440FC4">
      <w:pPr>
        <w:tabs>
          <w:tab w:val="left" w:pos="5245"/>
          <w:tab w:val="left" w:pos="5387"/>
        </w:tabs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97A">
        <w:rPr>
          <w:rFonts w:ascii="Times New Roman" w:hAnsi="Times New Roman" w:cs="Times New Roman"/>
          <w:b/>
          <w:sz w:val="28"/>
          <w:szCs w:val="28"/>
        </w:rPr>
        <w:t xml:space="preserve">военного </w:t>
      </w:r>
      <w:r w:rsidR="00440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97A">
        <w:rPr>
          <w:rFonts w:ascii="Times New Roman" w:hAnsi="Times New Roman" w:cs="Times New Roman"/>
          <w:b/>
          <w:sz w:val="28"/>
          <w:szCs w:val="28"/>
        </w:rPr>
        <w:t>времени</w:t>
      </w:r>
    </w:p>
    <w:p w:rsidR="003251BB" w:rsidRDefault="003251BB" w:rsidP="00170D8F">
      <w:pPr>
        <w:ind w:right="3684"/>
        <w:jc w:val="both"/>
        <w:rPr>
          <w:rFonts w:ascii="Times New Roman" w:hAnsi="Times New Roman" w:cs="Times New Roman"/>
          <w:sz w:val="28"/>
          <w:szCs w:val="28"/>
        </w:rPr>
      </w:pPr>
    </w:p>
    <w:p w:rsidR="00C303BB" w:rsidRPr="009039BE" w:rsidRDefault="00C303BB" w:rsidP="00170D8F">
      <w:pPr>
        <w:ind w:right="3684"/>
        <w:jc w:val="both"/>
        <w:rPr>
          <w:rFonts w:ascii="Times New Roman" w:hAnsi="Times New Roman" w:cs="Times New Roman"/>
          <w:sz w:val="28"/>
          <w:szCs w:val="28"/>
        </w:rPr>
      </w:pPr>
    </w:p>
    <w:p w:rsidR="001C264B" w:rsidRPr="00440FC4" w:rsidRDefault="009B2175" w:rsidP="009B2175">
      <w:pPr>
        <w:tabs>
          <w:tab w:val="left" w:pos="-576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9039BE" w:rsidRPr="003D697A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</w:t>
      </w:r>
      <w:hyperlink r:id="rId8" w:history="1">
        <w:r w:rsidR="009039BE" w:rsidRPr="003D69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9039BE" w:rsidRPr="003D697A">
        <w:rPr>
          <w:rFonts w:ascii="Times New Roman" w:hAnsi="Times New Roman" w:cs="Times New Roman"/>
          <w:color w:val="auto"/>
          <w:sz w:val="28"/>
          <w:szCs w:val="28"/>
        </w:rPr>
        <w:t xml:space="preserve"> от 12 февраля 1998 года № 28-ФЗ </w:t>
      </w:r>
      <w:r w:rsidR="00A12CB3">
        <w:rPr>
          <w:rFonts w:ascii="Times New Roman" w:hAnsi="Times New Roman" w:cs="Times New Roman"/>
          <w:color w:val="auto"/>
          <w:sz w:val="28"/>
          <w:szCs w:val="28"/>
        </w:rPr>
        <w:t>«О гражданской обороне»</w:t>
      </w:r>
      <w:r w:rsidR="009039BE" w:rsidRPr="003D697A">
        <w:rPr>
          <w:rFonts w:ascii="Times New Roman" w:hAnsi="Times New Roman" w:cs="Times New Roman"/>
          <w:color w:val="auto"/>
          <w:sz w:val="28"/>
          <w:szCs w:val="28"/>
        </w:rPr>
        <w:t xml:space="preserve">, Федеральным </w:t>
      </w:r>
      <w:hyperlink r:id="rId9" w:history="1">
        <w:r w:rsidR="009039BE" w:rsidRPr="003D69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9039BE" w:rsidRPr="003D697A">
        <w:rPr>
          <w:rFonts w:ascii="Times New Roman" w:hAnsi="Times New Roman" w:cs="Times New Roman"/>
          <w:color w:val="auto"/>
          <w:sz w:val="28"/>
          <w:szCs w:val="28"/>
        </w:rPr>
        <w:t xml:space="preserve"> от 21 декабря 1994 года N 68-ФЗ </w:t>
      </w:r>
      <w:r w:rsidR="00A12CB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039BE" w:rsidRPr="003D697A">
        <w:rPr>
          <w:rFonts w:ascii="Times New Roman" w:hAnsi="Times New Roman" w:cs="Times New Roman"/>
          <w:color w:val="auto"/>
          <w:sz w:val="28"/>
          <w:szCs w:val="28"/>
        </w:rPr>
        <w:t>О защите населения и территорий от чрезвычайных ситуаций прир</w:t>
      </w:r>
      <w:r w:rsidR="00A12CB3">
        <w:rPr>
          <w:rFonts w:ascii="Times New Roman" w:hAnsi="Times New Roman" w:cs="Times New Roman"/>
          <w:color w:val="auto"/>
          <w:sz w:val="28"/>
          <w:szCs w:val="28"/>
        </w:rPr>
        <w:t>одного и техногенного характера»</w:t>
      </w:r>
      <w:r w:rsidR="009039BE" w:rsidRPr="003D697A">
        <w:rPr>
          <w:rFonts w:ascii="Times New Roman" w:hAnsi="Times New Roman" w:cs="Times New Roman"/>
          <w:color w:val="auto"/>
          <w:sz w:val="28"/>
          <w:szCs w:val="28"/>
        </w:rPr>
        <w:t xml:space="preserve">, Указа  Президента Российской Федерации от 13 ноября 2012г. № 1525 «О создании комплексной системы экстренного оповещения населения об угрозе возникновения или о возникновении чрезвычайных ситуаций», </w:t>
      </w:r>
      <w:hyperlink r:id="rId10" w:history="1">
        <w:r w:rsidR="009039BE" w:rsidRPr="003D69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="009039BE" w:rsidRPr="003D697A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30 декабря 2003 года № 794 </w:t>
      </w:r>
      <w:r w:rsidR="00A12CB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039BE" w:rsidRPr="003D697A">
        <w:rPr>
          <w:rFonts w:ascii="Times New Roman" w:hAnsi="Times New Roman" w:cs="Times New Roman"/>
          <w:color w:val="auto"/>
          <w:sz w:val="28"/>
          <w:szCs w:val="28"/>
        </w:rPr>
        <w:t>О единой государственной системе предупреждения и ликвидац</w:t>
      </w:r>
      <w:r w:rsidR="00A12CB3">
        <w:rPr>
          <w:rFonts w:ascii="Times New Roman" w:hAnsi="Times New Roman" w:cs="Times New Roman"/>
          <w:color w:val="auto"/>
          <w:sz w:val="28"/>
          <w:szCs w:val="28"/>
        </w:rPr>
        <w:t>ии чрезвычайных ситуаций»</w:t>
      </w:r>
      <w:r w:rsidR="009039BE" w:rsidRPr="003D697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11" w:history="1">
        <w:r w:rsidR="009039BE" w:rsidRPr="003D69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приказа</w:t>
        </w:r>
      </w:hyperlink>
      <w:r w:rsidR="009039BE" w:rsidRPr="003D697A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№ 422, Министерства информационных технологий и связи Российской Федерации № 90, Министерства культуры и массовых коммуникаций Российской Федера</w:t>
      </w:r>
      <w:r w:rsidR="00A12CB3">
        <w:rPr>
          <w:rFonts w:ascii="Times New Roman" w:hAnsi="Times New Roman" w:cs="Times New Roman"/>
          <w:color w:val="auto"/>
          <w:sz w:val="28"/>
          <w:szCs w:val="28"/>
        </w:rPr>
        <w:t>ции № 376 от 25 июля 2006 года «</w:t>
      </w:r>
      <w:r w:rsidR="009039BE" w:rsidRPr="003D697A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Положения </w:t>
      </w:r>
      <w:r w:rsidR="00A12CB3">
        <w:rPr>
          <w:rFonts w:ascii="Times New Roman" w:hAnsi="Times New Roman" w:cs="Times New Roman"/>
          <w:color w:val="auto"/>
          <w:sz w:val="28"/>
          <w:szCs w:val="28"/>
        </w:rPr>
        <w:t>о системах оповещения населения»</w:t>
      </w:r>
      <w:r w:rsidR="00BD6BFD" w:rsidRPr="003D697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40FC4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постановления Правительства Белгородской области от 14 июня 2016 года № 210-пп </w:t>
      </w:r>
      <w:r w:rsidR="00440FC4" w:rsidRPr="00440FC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40FC4" w:rsidRPr="00440FC4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оповещения и информирования населения Белгородской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FC4" w:rsidRPr="00440FC4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FC4" w:rsidRPr="00440FC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FC4" w:rsidRPr="00440FC4">
        <w:rPr>
          <w:rFonts w:ascii="Times New Roman" w:hAnsi="Times New Roman" w:cs="Times New Roman"/>
          <w:sz w:val="28"/>
          <w:szCs w:val="28"/>
        </w:rPr>
        <w:t xml:space="preserve">чрезвычайных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FC4" w:rsidRPr="00440FC4">
        <w:rPr>
          <w:rFonts w:ascii="Times New Roman" w:hAnsi="Times New Roman" w:cs="Times New Roman"/>
          <w:sz w:val="28"/>
          <w:szCs w:val="28"/>
        </w:rPr>
        <w:t xml:space="preserve">ситуациях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FC4" w:rsidRPr="00440FC4">
        <w:rPr>
          <w:rFonts w:ascii="Times New Roman" w:hAnsi="Times New Roman" w:cs="Times New Roman"/>
          <w:sz w:val="28"/>
          <w:szCs w:val="28"/>
        </w:rPr>
        <w:t>мирного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FC4" w:rsidRPr="00440FC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0FC4" w:rsidRPr="00440FC4">
        <w:rPr>
          <w:rFonts w:ascii="Times New Roman" w:hAnsi="Times New Roman" w:cs="Times New Roman"/>
          <w:sz w:val="28"/>
          <w:szCs w:val="28"/>
        </w:rPr>
        <w:t xml:space="preserve">военного времени», </w:t>
      </w:r>
      <w:r w:rsidR="001C264B" w:rsidRPr="00440FC4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C303BB">
        <w:rPr>
          <w:rFonts w:ascii="Times New Roman" w:hAnsi="Times New Roman" w:cs="Times New Roman"/>
          <w:color w:val="auto"/>
          <w:sz w:val="28"/>
          <w:szCs w:val="28"/>
        </w:rPr>
        <w:t>Андреев</w:t>
      </w:r>
      <w:r>
        <w:rPr>
          <w:rFonts w:ascii="Times New Roman" w:hAnsi="Times New Roman" w:cs="Times New Roman"/>
          <w:color w:val="auto"/>
          <w:sz w:val="28"/>
          <w:szCs w:val="28"/>
        </w:rPr>
        <w:t>ского сельского поселения</w:t>
      </w:r>
      <w:r w:rsidR="00440FC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1C264B" w:rsidRPr="00440FC4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440F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264B" w:rsidRPr="00440FC4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="00440FC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C264B" w:rsidRPr="00440FC4">
        <w:rPr>
          <w:rFonts w:ascii="Times New Roman" w:hAnsi="Times New Roman" w:cs="Times New Roman"/>
          <w:color w:val="auto"/>
          <w:sz w:val="28"/>
          <w:szCs w:val="28"/>
        </w:rPr>
        <w:t xml:space="preserve">«Чернянский </w:t>
      </w:r>
      <w:r w:rsidR="00440FC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C264B" w:rsidRPr="00440FC4">
        <w:rPr>
          <w:rFonts w:ascii="Times New Roman" w:hAnsi="Times New Roman" w:cs="Times New Roman"/>
          <w:color w:val="auto"/>
          <w:sz w:val="28"/>
          <w:szCs w:val="28"/>
        </w:rPr>
        <w:t xml:space="preserve">район»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0F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Белгородской   </w:t>
      </w:r>
      <w:r w:rsidR="00440F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области   </w:t>
      </w:r>
      <w:r w:rsidR="00440F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264B" w:rsidRPr="00440FC4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E56059" w:rsidRPr="009039BE" w:rsidRDefault="00597BE9" w:rsidP="003D69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9BE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BD6BFD" w:rsidRPr="009039B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039BE" w:rsidRPr="009039BE">
        <w:rPr>
          <w:rFonts w:ascii="Times New Roman" w:hAnsi="Times New Roman" w:cs="Times New Roman"/>
          <w:sz w:val="28"/>
          <w:szCs w:val="28"/>
        </w:rPr>
        <w:t xml:space="preserve">Положение о порядке оповещения и информирования населения </w:t>
      </w:r>
      <w:r w:rsidR="00C303BB">
        <w:rPr>
          <w:rFonts w:ascii="Times New Roman" w:hAnsi="Times New Roman" w:cs="Times New Roman"/>
          <w:sz w:val="28"/>
          <w:szCs w:val="28"/>
        </w:rPr>
        <w:t>Андреев</w:t>
      </w:r>
      <w:r w:rsidR="009B2175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5B26C8">
        <w:rPr>
          <w:rFonts w:ascii="Times New Roman" w:hAnsi="Times New Roman" w:cs="Times New Roman"/>
          <w:sz w:val="28"/>
          <w:szCs w:val="28"/>
        </w:rPr>
        <w:t xml:space="preserve"> </w:t>
      </w:r>
      <w:r w:rsidR="009039BE" w:rsidRPr="009039BE">
        <w:rPr>
          <w:rFonts w:ascii="Times New Roman" w:hAnsi="Times New Roman" w:cs="Times New Roman"/>
          <w:sz w:val="28"/>
          <w:szCs w:val="28"/>
        </w:rPr>
        <w:t>в чрезвычайных ситуациях мирного и военного времени</w:t>
      </w:r>
      <w:r w:rsidR="00440FC4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BD6BFD" w:rsidRPr="009039BE">
        <w:rPr>
          <w:rFonts w:ascii="Times New Roman" w:hAnsi="Times New Roman" w:cs="Times New Roman"/>
          <w:sz w:val="28"/>
          <w:szCs w:val="28"/>
        </w:rPr>
        <w:t>.</w:t>
      </w:r>
    </w:p>
    <w:p w:rsidR="00E56059" w:rsidRPr="009039BE" w:rsidRDefault="00597BE9" w:rsidP="003D69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9BE">
        <w:rPr>
          <w:rFonts w:ascii="Times New Roman" w:hAnsi="Times New Roman" w:cs="Times New Roman"/>
          <w:sz w:val="28"/>
          <w:szCs w:val="28"/>
        </w:rPr>
        <w:t xml:space="preserve">2. </w:t>
      </w:r>
      <w:r w:rsidR="00BD6BFD" w:rsidRPr="009039BE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E56059" w:rsidRPr="009039BE" w:rsidRDefault="003D697A" w:rsidP="003D69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6BFD" w:rsidRPr="009039BE">
        <w:rPr>
          <w:rFonts w:ascii="Times New Roman" w:hAnsi="Times New Roman" w:cs="Times New Roman"/>
          <w:sz w:val="28"/>
          <w:szCs w:val="28"/>
        </w:rPr>
        <w:t xml:space="preserve">руководителям организаций, эксплуатирующих потенциально опасные объекты производственной и социальной сферы, </w:t>
      </w:r>
      <w:r w:rsidR="00597BE9" w:rsidRPr="009039BE">
        <w:rPr>
          <w:rFonts w:ascii="Times New Roman" w:hAnsi="Times New Roman" w:cs="Times New Roman"/>
          <w:sz w:val="28"/>
          <w:szCs w:val="28"/>
        </w:rPr>
        <w:t>расположенных</w:t>
      </w:r>
      <w:r w:rsidR="00BD6BFD" w:rsidRPr="009039BE">
        <w:rPr>
          <w:rFonts w:ascii="Times New Roman" w:hAnsi="Times New Roman" w:cs="Times New Roman"/>
          <w:sz w:val="28"/>
          <w:szCs w:val="28"/>
        </w:rPr>
        <w:t xml:space="preserve"> на</w:t>
      </w:r>
      <w:r w:rsidR="00597BE9" w:rsidRPr="009039BE">
        <w:rPr>
          <w:rFonts w:ascii="Times New Roman" w:hAnsi="Times New Roman" w:cs="Times New Roman"/>
          <w:sz w:val="28"/>
          <w:szCs w:val="28"/>
        </w:rPr>
        <w:t xml:space="preserve"> </w:t>
      </w:r>
      <w:r w:rsidR="00BD6BFD" w:rsidRPr="009039B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303BB">
        <w:rPr>
          <w:rFonts w:ascii="Times New Roman" w:hAnsi="Times New Roman" w:cs="Times New Roman"/>
          <w:sz w:val="28"/>
          <w:szCs w:val="28"/>
        </w:rPr>
        <w:t>Андреев</w:t>
      </w:r>
      <w:r w:rsidR="009B2175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440FC4">
        <w:rPr>
          <w:rFonts w:ascii="Times New Roman" w:hAnsi="Times New Roman" w:cs="Times New Roman"/>
          <w:sz w:val="28"/>
          <w:szCs w:val="28"/>
        </w:rPr>
        <w:t xml:space="preserve">, </w:t>
      </w:r>
      <w:r w:rsidR="00BD6BFD" w:rsidRPr="009039BE">
        <w:rPr>
          <w:rFonts w:ascii="Times New Roman" w:hAnsi="Times New Roman" w:cs="Times New Roman"/>
          <w:sz w:val="28"/>
          <w:szCs w:val="28"/>
        </w:rPr>
        <w:t>обеспечить</w:t>
      </w:r>
      <w:r w:rsidR="002A5FF1">
        <w:rPr>
          <w:rFonts w:ascii="Times New Roman" w:hAnsi="Times New Roman" w:cs="Times New Roman"/>
          <w:sz w:val="28"/>
          <w:szCs w:val="28"/>
        </w:rPr>
        <w:t xml:space="preserve"> </w:t>
      </w:r>
      <w:r w:rsidR="00BD6BFD" w:rsidRPr="009039BE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="002A5FF1">
        <w:rPr>
          <w:rFonts w:ascii="Times New Roman" w:hAnsi="Times New Roman" w:cs="Times New Roman"/>
          <w:sz w:val="28"/>
          <w:szCs w:val="28"/>
        </w:rPr>
        <w:t xml:space="preserve"> </w:t>
      </w:r>
      <w:r w:rsidR="00BD6BFD" w:rsidRPr="009039BE">
        <w:rPr>
          <w:rFonts w:ascii="Times New Roman" w:hAnsi="Times New Roman" w:cs="Times New Roman"/>
          <w:sz w:val="28"/>
          <w:szCs w:val="28"/>
        </w:rPr>
        <w:t xml:space="preserve"> своевременного </w:t>
      </w:r>
      <w:r w:rsidR="002A5FF1">
        <w:rPr>
          <w:rFonts w:ascii="Times New Roman" w:hAnsi="Times New Roman" w:cs="Times New Roman"/>
          <w:sz w:val="28"/>
          <w:szCs w:val="28"/>
        </w:rPr>
        <w:t xml:space="preserve"> </w:t>
      </w:r>
      <w:r w:rsidR="00BD6BFD" w:rsidRPr="009039BE">
        <w:rPr>
          <w:rFonts w:ascii="Times New Roman" w:hAnsi="Times New Roman" w:cs="Times New Roman"/>
          <w:sz w:val="28"/>
          <w:szCs w:val="28"/>
        </w:rPr>
        <w:t>информирования</w:t>
      </w:r>
      <w:r w:rsidR="002A5FF1">
        <w:rPr>
          <w:rFonts w:ascii="Times New Roman" w:hAnsi="Times New Roman" w:cs="Times New Roman"/>
          <w:sz w:val="28"/>
          <w:szCs w:val="28"/>
        </w:rPr>
        <w:t xml:space="preserve"> </w:t>
      </w:r>
      <w:r w:rsidR="00BD6BFD" w:rsidRPr="009039BE">
        <w:rPr>
          <w:rFonts w:ascii="Times New Roman" w:hAnsi="Times New Roman" w:cs="Times New Roman"/>
          <w:sz w:val="28"/>
          <w:szCs w:val="28"/>
        </w:rPr>
        <w:t xml:space="preserve"> и оповещения населения и работников соответствующих объектов при возникновении чрезвычайных ситуаций природного и техногенного характера;</w:t>
      </w:r>
    </w:p>
    <w:p w:rsidR="00440FC4" w:rsidRPr="009B2175" w:rsidRDefault="003E6F8E" w:rsidP="009B21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</w:t>
      </w:r>
      <w:r w:rsidR="009B21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B217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руководителям организаций (независимо от организационно-правовой формы собственности) предоставлять места для размещения специализированных технических средств оповещения и </w:t>
      </w:r>
      <w:r w:rsidRPr="009B2175">
        <w:rPr>
          <w:rFonts w:ascii="Times New Roman" w:hAnsi="Times New Roman" w:cs="Times New Roman"/>
          <w:sz w:val="28"/>
          <w:szCs w:val="28"/>
        </w:rPr>
        <w:t>информирования населения.</w:t>
      </w:r>
    </w:p>
    <w:p w:rsidR="009B2175" w:rsidRPr="009B2175" w:rsidRDefault="009B2175" w:rsidP="009B2175">
      <w:pPr>
        <w:pStyle w:val="ad"/>
        <w:tabs>
          <w:tab w:val="left" w:pos="8880"/>
        </w:tabs>
        <w:spacing w:before="0" w:line="240" w:lineRule="auto"/>
        <w:ind w:firstLine="720"/>
        <w:rPr>
          <w:rFonts w:ascii="Times New Roman" w:hAnsi="Times New Roman"/>
          <w:sz w:val="28"/>
          <w:szCs w:val="28"/>
        </w:rPr>
      </w:pPr>
      <w:r w:rsidRPr="009B2175">
        <w:rPr>
          <w:rFonts w:ascii="Times New Roman" w:hAnsi="Times New Roman"/>
          <w:sz w:val="28"/>
          <w:szCs w:val="28"/>
        </w:rPr>
        <w:t xml:space="preserve">3. Разместить  настоящее постановление в сети Интернет на  официальном  сайте  администрации </w:t>
      </w:r>
      <w:r w:rsidRPr="009B2175">
        <w:rPr>
          <w:rFonts w:ascii="Times New Roman" w:hAnsi="Times New Roman"/>
          <w:sz w:val="28"/>
          <w:szCs w:val="28"/>
          <w:lang w:val="en-US"/>
        </w:rPr>
        <w:t>http</w:t>
      </w:r>
      <w:r w:rsidRPr="009B2175">
        <w:rPr>
          <w:rFonts w:ascii="Times New Roman" w:hAnsi="Times New Roman"/>
          <w:sz w:val="28"/>
          <w:szCs w:val="28"/>
        </w:rPr>
        <w:t>://</w:t>
      </w:r>
      <w:r w:rsidR="00C303BB" w:rsidRPr="00C303BB">
        <w:rPr>
          <w:sz w:val="28"/>
        </w:rPr>
        <w:t xml:space="preserve"> </w:t>
      </w:r>
      <w:r w:rsidR="00C303BB" w:rsidRPr="00C303BB">
        <w:rPr>
          <w:rFonts w:ascii="Times New Roman" w:hAnsi="Times New Roman"/>
          <w:sz w:val="28"/>
          <w:lang w:val="en-US"/>
        </w:rPr>
        <w:t>andreevskoe</w:t>
      </w:r>
      <w:r w:rsidR="00C303BB" w:rsidRPr="00C303BB">
        <w:rPr>
          <w:rFonts w:ascii="Times New Roman" w:hAnsi="Times New Roman"/>
          <w:sz w:val="28"/>
        </w:rPr>
        <w:t>31.</w:t>
      </w:r>
      <w:r w:rsidR="00C303BB" w:rsidRPr="00C303BB">
        <w:rPr>
          <w:rFonts w:ascii="Times New Roman" w:hAnsi="Times New Roman"/>
          <w:sz w:val="28"/>
          <w:lang w:val="en-US"/>
        </w:rPr>
        <w:t>ru</w:t>
      </w:r>
      <w:r w:rsidR="00C303BB" w:rsidRPr="009B2175">
        <w:rPr>
          <w:rFonts w:ascii="Times New Roman" w:hAnsi="Times New Roman"/>
          <w:sz w:val="28"/>
          <w:szCs w:val="28"/>
        </w:rPr>
        <w:t xml:space="preserve"> </w:t>
      </w:r>
      <w:r w:rsidRPr="009B2175">
        <w:rPr>
          <w:rFonts w:ascii="Times New Roman" w:hAnsi="Times New Roman"/>
          <w:sz w:val="28"/>
          <w:szCs w:val="28"/>
        </w:rPr>
        <w:t>/</w:t>
      </w:r>
    </w:p>
    <w:p w:rsidR="009B2175" w:rsidRPr="009B2175" w:rsidRDefault="009B2175" w:rsidP="009B2175">
      <w:pPr>
        <w:pStyle w:val="ad"/>
        <w:tabs>
          <w:tab w:val="left" w:pos="8880"/>
        </w:tabs>
        <w:spacing w:before="0" w:line="240" w:lineRule="auto"/>
        <w:ind w:firstLine="720"/>
        <w:rPr>
          <w:rFonts w:ascii="Times New Roman" w:hAnsi="Times New Roman"/>
          <w:sz w:val="28"/>
          <w:szCs w:val="28"/>
        </w:rPr>
      </w:pPr>
      <w:r w:rsidRPr="009B2175">
        <w:rPr>
          <w:rFonts w:ascii="Times New Roman" w:hAnsi="Times New Roman"/>
          <w:sz w:val="28"/>
          <w:szCs w:val="28"/>
        </w:rPr>
        <w:t>4.   Контроль исполнения  настоящего постановления возлагаю на себя.</w:t>
      </w:r>
    </w:p>
    <w:p w:rsidR="00DD1532" w:rsidRPr="009B2175" w:rsidRDefault="00DD1532" w:rsidP="00DD1532">
      <w:pPr>
        <w:pStyle w:val="af0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D1532" w:rsidRDefault="00DD1532" w:rsidP="00DD1532">
      <w:pPr>
        <w:ind w:firstLine="540"/>
        <w:jc w:val="both"/>
        <w:rPr>
          <w:sz w:val="28"/>
          <w:szCs w:val="28"/>
        </w:rPr>
      </w:pPr>
    </w:p>
    <w:p w:rsidR="009B2175" w:rsidRPr="009B2175" w:rsidRDefault="009B2175" w:rsidP="009B2175">
      <w:pPr>
        <w:pStyle w:val="ad"/>
        <w:tabs>
          <w:tab w:val="left" w:pos="8880"/>
        </w:tabs>
        <w:spacing w:before="0" w:line="240" w:lineRule="auto"/>
        <w:rPr>
          <w:rFonts w:ascii="Times New Roman" w:hAnsi="Times New Roman"/>
          <w:b/>
          <w:sz w:val="28"/>
          <w:szCs w:val="28"/>
        </w:rPr>
      </w:pPr>
      <w:r w:rsidRPr="009B2175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DD1532" w:rsidRPr="009B2175" w:rsidRDefault="00C303BB" w:rsidP="00C303BB">
      <w:pPr>
        <w:pStyle w:val="ad"/>
        <w:tabs>
          <w:tab w:val="left" w:pos="8880"/>
        </w:tabs>
        <w:spacing w:before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</w:t>
      </w:r>
      <w:r w:rsidR="009B2175" w:rsidRPr="009B2175">
        <w:rPr>
          <w:rFonts w:ascii="Times New Roman" w:hAnsi="Times New Roman"/>
          <w:b/>
          <w:sz w:val="28"/>
          <w:szCs w:val="28"/>
        </w:rPr>
        <w:t xml:space="preserve">ского сельского поселения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B2175" w:rsidRPr="009B2175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В.И.Рязанцев</w:t>
      </w:r>
    </w:p>
    <w:p w:rsidR="00920E0F" w:rsidRDefault="00DD1532" w:rsidP="00DD1532">
      <w:pPr>
        <w:rPr>
          <w:rFonts w:ascii="Times New Roman" w:hAnsi="Times New Roman" w:cs="Times New Roman"/>
          <w:sz w:val="28"/>
          <w:szCs w:val="28"/>
        </w:rPr>
      </w:pPr>
      <w:r w:rsidRPr="00C04AB5">
        <w:rPr>
          <w:sz w:val="28"/>
          <w:szCs w:val="28"/>
        </w:rPr>
        <w:br/>
      </w: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A038DC" w:rsidRDefault="00A038DC" w:rsidP="00920E0F">
      <w:pPr>
        <w:rPr>
          <w:rFonts w:ascii="Times New Roman" w:hAnsi="Times New Roman" w:cs="Times New Roman"/>
          <w:sz w:val="28"/>
          <w:szCs w:val="28"/>
        </w:rPr>
      </w:pPr>
    </w:p>
    <w:p w:rsidR="00745743" w:rsidRPr="00745743" w:rsidRDefault="00745743" w:rsidP="00745743">
      <w:pPr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743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745743" w:rsidRPr="00745743" w:rsidRDefault="00745743" w:rsidP="00745743">
      <w:pPr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743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745743" w:rsidRPr="00745743" w:rsidRDefault="00C303BB" w:rsidP="00745743">
      <w:pPr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</w:t>
      </w:r>
      <w:r w:rsidR="00745743" w:rsidRPr="00745743">
        <w:rPr>
          <w:rFonts w:ascii="Times New Roman" w:hAnsi="Times New Roman" w:cs="Times New Roman"/>
          <w:b/>
          <w:sz w:val="28"/>
          <w:szCs w:val="28"/>
        </w:rPr>
        <w:t>ского сельского поселения муниципального района «Чернянский район» Белгородской области</w:t>
      </w:r>
    </w:p>
    <w:p w:rsidR="00745743" w:rsidRPr="00745743" w:rsidRDefault="00745743" w:rsidP="00745743">
      <w:pPr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74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303BB">
        <w:rPr>
          <w:rFonts w:ascii="Times New Roman" w:hAnsi="Times New Roman" w:cs="Times New Roman"/>
          <w:b/>
          <w:sz w:val="28"/>
          <w:szCs w:val="28"/>
        </w:rPr>
        <w:t>08 н</w:t>
      </w:r>
      <w:r w:rsidRPr="00745743">
        <w:rPr>
          <w:rFonts w:ascii="Times New Roman" w:hAnsi="Times New Roman" w:cs="Times New Roman"/>
          <w:b/>
          <w:sz w:val="28"/>
          <w:szCs w:val="28"/>
        </w:rPr>
        <w:t xml:space="preserve">оября </w:t>
      </w:r>
      <w:smartTag w:uri="urn:schemas-microsoft-com:office:smarttags" w:element="metricconverter">
        <w:smartTagPr>
          <w:attr w:name="ProductID" w:val="2016 г"/>
        </w:smartTagPr>
        <w:r w:rsidRPr="00745743">
          <w:rPr>
            <w:rFonts w:ascii="Times New Roman" w:hAnsi="Times New Roman" w:cs="Times New Roman"/>
            <w:b/>
            <w:sz w:val="28"/>
            <w:szCs w:val="28"/>
          </w:rPr>
          <w:t>2016 г</w:t>
        </w:r>
      </w:smartTag>
      <w:r w:rsidRPr="00745743">
        <w:rPr>
          <w:rFonts w:ascii="Times New Roman" w:hAnsi="Times New Roman" w:cs="Times New Roman"/>
          <w:b/>
          <w:sz w:val="28"/>
          <w:szCs w:val="28"/>
        </w:rPr>
        <w:t xml:space="preserve">. № </w:t>
      </w:r>
      <w:r w:rsidR="00C303B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C75FEF" w:rsidRPr="00C75FEF" w:rsidRDefault="00C75FEF" w:rsidP="00C75FEF">
      <w:pPr>
        <w:ind w:hanging="14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3BB0" w:rsidRDefault="00EC3BB0" w:rsidP="00A61B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BB0" w:rsidRDefault="00EC3BB0" w:rsidP="00A61B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F8E" w:rsidRDefault="00EC3BB0" w:rsidP="00EC3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97A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D69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5743" w:rsidRDefault="00EC3BB0" w:rsidP="00EC3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97A">
        <w:rPr>
          <w:rFonts w:ascii="Times New Roman" w:hAnsi="Times New Roman" w:cs="Times New Roman"/>
          <w:b/>
          <w:sz w:val="28"/>
          <w:szCs w:val="28"/>
        </w:rPr>
        <w:t>о порядке оповещения и информирования населения</w:t>
      </w:r>
      <w:r w:rsidR="00F16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3BB">
        <w:rPr>
          <w:rFonts w:ascii="Times New Roman" w:hAnsi="Times New Roman" w:cs="Times New Roman"/>
          <w:b/>
          <w:sz w:val="28"/>
          <w:szCs w:val="28"/>
        </w:rPr>
        <w:t>Андреев</w:t>
      </w:r>
      <w:r w:rsidR="00745743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="00F16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97A">
        <w:rPr>
          <w:rFonts w:ascii="Times New Roman" w:hAnsi="Times New Roman" w:cs="Times New Roman"/>
          <w:b/>
          <w:sz w:val="28"/>
          <w:szCs w:val="28"/>
        </w:rPr>
        <w:t xml:space="preserve"> в чрезвычайных ситуациях мирного </w:t>
      </w:r>
    </w:p>
    <w:p w:rsidR="00EC3BB0" w:rsidRPr="003D697A" w:rsidRDefault="00EC3BB0" w:rsidP="00EC3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97A">
        <w:rPr>
          <w:rFonts w:ascii="Times New Roman" w:hAnsi="Times New Roman" w:cs="Times New Roman"/>
          <w:b/>
          <w:sz w:val="28"/>
          <w:szCs w:val="28"/>
        </w:rPr>
        <w:t>и военного времени</w:t>
      </w:r>
    </w:p>
    <w:p w:rsidR="00EC3BB0" w:rsidRDefault="00EC3BB0" w:rsidP="00A61B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E0F" w:rsidRPr="00034F5A" w:rsidRDefault="00920E0F" w:rsidP="00034F5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BC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20E0F" w:rsidRPr="00A61BC6" w:rsidRDefault="00920E0F" w:rsidP="00034F5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BC6">
        <w:rPr>
          <w:rFonts w:ascii="Times New Roman" w:hAnsi="Times New Roman" w:cs="Times New Roman"/>
          <w:color w:val="auto"/>
          <w:sz w:val="28"/>
          <w:szCs w:val="28"/>
        </w:rPr>
        <w:t xml:space="preserve">1.1. Настоящее Положение разработано в соответствии с Федеральным </w:t>
      </w:r>
      <w:hyperlink r:id="rId12" w:history="1">
        <w:r w:rsidRPr="00A61B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61BC6">
        <w:rPr>
          <w:rFonts w:ascii="Times New Roman" w:hAnsi="Times New Roman" w:cs="Times New Roman"/>
          <w:color w:val="auto"/>
          <w:sz w:val="28"/>
          <w:szCs w:val="28"/>
        </w:rPr>
        <w:t xml:space="preserve"> от 12 февраля 1998 года № 28-ФЗ </w:t>
      </w:r>
      <w:r w:rsidR="003E6F8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A61BC6">
        <w:rPr>
          <w:rFonts w:ascii="Times New Roman" w:hAnsi="Times New Roman" w:cs="Times New Roman"/>
          <w:color w:val="auto"/>
          <w:sz w:val="28"/>
          <w:szCs w:val="28"/>
        </w:rPr>
        <w:t>О гражданской обороне</w:t>
      </w:r>
      <w:r w:rsidR="003E6F8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A61BC6">
        <w:rPr>
          <w:rFonts w:ascii="Times New Roman" w:hAnsi="Times New Roman" w:cs="Times New Roman"/>
          <w:color w:val="auto"/>
          <w:sz w:val="28"/>
          <w:szCs w:val="28"/>
        </w:rPr>
        <w:t xml:space="preserve">, Федеральным </w:t>
      </w:r>
      <w:hyperlink r:id="rId13" w:history="1">
        <w:r w:rsidRPr="00A61B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61BC6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3E6F8E">
        <w:rPr>
          <w:rFonts w:ascii="Times New Roman" w:hAnsi="Times New Roman" w:cs="Times New Roman"/>
          <w:color w:val="auto"/>
          <w:sz w:val="28"/>
          <w:szCs w:val="28"/>
        </w:rPr>
        <w:t>т 21 декабря 1994 года N 68-ФЗ «</w:t>
      </w:r>
      <w:r w:rsidRPr="00A61BC6">
        <w:rPr>
          <w:rFonts w:ascii="Times New Roman" w:hAnsi="Times New Roman" w:cs="Times New Roman"/>
          <w:color w:val="auto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3E6F8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A61BC6">
        <w:rPr>
          <w:rFonts w:ascii="Times New Roman" w:hAnsi="Times New Roman" w:cs="Times New Roman"/>
          <w:color w:val="auto"/>
          <w:sz w:val="28"/>
          <w:szCs w:val="28"/>
        </w:rPr>
        <w:t xml:space="preserve">, Указом  Президента Российской Федерации от 13 ноября 2012г. № 1525 «О создании комплексной системы экстренного оповещения населения об угрозе возникновения или о возникновении чрезвычайных ситуаций», </w:t>
      </w:r>
      <w:hyperlink r:id="rId14" w:history="1">
        <w:r w:rsidRPr="00A61B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A61BC6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</w:t>
      </w:r>
      <w:r w:rsidR="003E6F8E">
        <w:rPr>
          <w:rFonts w:ascii="Times New Roman" w:hAnsi="Times New Roman" w:cs="Times New Roman"/>
          <w:color w:val="auto"/>
          <w:sz w:val="28"/>
          <w:szCs w:val="28"/>
        </w:rPr>
        <w:t xml:space="preserve"> от 30 декабря 2003 года № 794 «</w:t>
      </w:r>
      <w:r w:rsidRPr="00A61BC6">
        <w:rPr>
          <w:rFonts w:ascii="Times New Roman" w:hAnsi="Times New Roman" w:cs="Times New Roman"/>
          <w:color w:val="auto"/>
          <w:sz w:val="28"/>
          <w:szCs w:val="28"/>
        </w:rPr>
        <w:t>О единой государственной системе предупреждения и ликвидации чрезвычайных ситуаций</w:t>
      </w:r>
      <w:r w:rsidR="003E6F8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A61BC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15" w:history="1">
        <w:r w:rsidRPr="00A61B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A61BC6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№ 422, Министерства информационных технологий и связи Российской Федерации № 90, Министерства культуры и массовых коммуникаций Российской Федера</w:t>
      </w:r>
      <w:r w:rsidR="003E6F8E">
        <w:rPr>
          <w:rFonts w:ascii="Times New Roman" w:hAnsi="Times New Roman" w:cs="Times New Roman"/>
          <w:color w:val="auto"/>
          <w:sz w:val="28"/>
          <w:szCs w:val="28"/>
        </w:rPr>
        <w:t>ции № 376 от 25 июля 2006 года «</w:t>
      </w:r>
      <w:r w:rsidRPr="00A61BC6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системах оповещения населения</w:t>
      </w:r>
      <w:r w:rsidR="003E6F8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E6F8E" w:rsidRPr="003E6F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6F8E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постановления Правительства Белгородской области от 14 июня 2016 года № 210-пп </w:t>
      </w:r>
      <w:r w:rsidR="003E6F8E" w:rsidRPr="00440FC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E6F8E" w:rsidRPr="00440FC4">
        <w:rPr>
          <w:rFonts w:ascii="Times New Roman" w:hAnsi="Times New Roman" w:cs="Times New Roman"/>
          <w:sz w:val="28"/>
          <w:szCs w:val="28"/>
        </w:rPr>
        <w:t>Об утверждении Положения о порядке оповещения и информирования населения Белгородской области в чрезвычайных ситуациях мирного и военного времени»</w:t>
      </w:r>
      <w:r w:rsidRPr="00A61BC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20E0F" w:rsidRPr="00A61BC6" w:rsidRDefault="00920E0F" w:rsidP="00F1641B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 xml:space="preserve">1.2. Положение </w:t>
      </w:r>
      <w:r w:rsidR="00F1641B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>устанавливает</w:t>
      </w:r>
      <w:r w:rsidR="00F1641B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 xml:space="preserve"> принципы </w:t>
      </w:r>
      <w:r w:rsidR="00F1641B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>построения,</w:t>
      </w:r>
      <w:r w:rsidR="00F1641B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 xml:space="preserve"> порядок организации системы оповещения и </w:t>
      </w:r>
      <w:r w:rsidRPr="00876FE2">
        <w:rPr>
          <w:rFonts w:ascii="Times New Roman" w:hAnsi="Times New Roman" w:cs="Times New Roman"/>
          <w:color w:val="auto"/>
          <w:sz w:val="28"/>
          <w:szCs w:val="28"/>
        </w:rPr>
        <w:t>информирования населения</w:t>
      </w:r>
      <w:r w:rsidRPr="00C303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6FE2" w:rsidRPr="00F62A71">
        <w:rPr>
          <w:rFonts w:ascii="Times New Roman" w:hAnsi="Times New Roman" w:cs="Times New Roman"/>
          <w:color w:val="000000" w:themeColor="text1"/>
          <w:sz w:val="28"/>
          <w:szCs w:val="28"/>
        </w:rPr>
        <w:t>Андреевского сельского поселения</w:t>
      </w:r>
      <w:r w:rsidR="00876F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641B" w:rsidRPr="00876FE2">
        <w:rPr>
          <w:rFonts w:ascii="Times New Roman" w:hAnsi="Times New Roman" w:cs="Times New Roman"/>
          <w:color w:val="auto"/>
          <w:sz w:val="28"/>
          <w:szCs w:val="28"/>
        </w:rPr>
        <w:t>Чернянского</w:t>
      </w:r>
      <w:r w:rsidR="00F1641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61BC6">
        <w:rPr>
          <w:rFonts w:ascii="Times New Roman" w:hAnsi="Times New Roman" w:cs="Times New Roman"/>
          <w:sz w:val="28"/>
          <w:szCs w:val="28"/>
        </w:rPr>
        <w:t xml:space="preserve">Белгородской области. Определяет задачи, порядок реализации мероприятий оповещения населения, действий по совершенствованию и поддержанию в готовности к применению систем оповещения и информирования населения. </w:t>
      </w:r>
      <w:r w:rsidRPr="00A61BC6">
        <w:rPr>
          <w:rFonts w:ascii="Times New Roman" w:hAnsi="Times New Roman" w:cs="Times New Roman"/>
          <w:sz w:val="28"/>
          <w:szCs w:val="28"/>
        </w:rPr>
        <w:lastRenderedPageBreak/>
        <w:t>Устанавливает обязанности руководителей</w:t>
      </w:r>
      <w:r w:rsidR="00C75FEF">
        <w:rPr>
          <w:rFonts w:ascii="Times New Roman" w:hAnsi="Times New Roman" w:cs="Times New Roman"/>
          <w:sz w:val="28"/>
          <w:szCs w:val="28"/>
        </w:rPr>
        <w:t xml:space="preserve">  </w:t>
      </w:r>
      <w:r w:rsidRPr="00A61BC6">
        <w:rPr>
          <w:rFonts w:ascii="Times New Roman" w:hAnsi="Times New Roman" w:cs="Times New Roman"/>
          <w:sz w:val="28"/>
          <w:szCs w:val="28"/>
        </w:rPr>
        <w:t>организаций и предприятий, независимо от форм собственности и ведомственной принадлежности, по обеспечению безопасности людей и территорий.</w:t>
      </w:r>
    </w:p>
    <w:p w:rsidR="00920E0F" w:rsidRPr="00A61BC6" w:rsidRDefault="00920E0F" w:rsidP="00A61B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>В целях технического и программного сопряжения систем оповещения всех уровней на объектах устанавливается соответствующий комплекс технических средств сопряжения аппаратуры в единую информационную сеть.</w:t>
      </w:r>
    </w:p>
    <w:p w:rsidR="00920E0F" w:rsidRPr="00A61BC6" w:rsidRDefault="00920E0F" w:rsidP="00F1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>1.3. Оповещение предусматривает:</w:t>
      </w:r>
    </w:p>
    <w:p w:rsidR="00920E0F" w:rsidRPr="00A61BC6" w:rsidRDefault="00F1641B" w:rsidP="00F1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- доведение до руководителей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F733E">
        <w:rPr>
          <w:rFonts w:ascii="Times New Roman" w:hAnsi="Times New Roman" w:cs="Times New Roman"/>
          <w:sz w:val="28"/>
          <w:szCs w:val="28"/>
        </w:rPr>
        <w:t>, органов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 государственной власти прогноза возникновения и развития чрезвычайной ситуации природного и техногенного характера;</w:t>
      </w:r>
    </w:p>
    <w:p w:rsidR="00920E0F" w:rsidRPr="00A61BC6" w:rsidRDefault="00920E0F" w:rsidP="00F1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 xml:space="preserve"> - включение технических средств оповещения, доведение до населения и руководителей факта возникновения чрезвычайной ситуации природного и техногенного характера;</w:t>
      </w:r>
    </w:p>
    <w:p w:rsidR="00920E0F" w:rsidRPr="00A61BC6" w:rsidRDefault="00920E0F" w:rsidP="00BF733E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>1.4. Информирование населения предусматривает:</w:t>
      </w:r>
    </w:p>
    <w:p w:rsidR="00920E0F" w:rsidRPr="00A61BC6" w:rsidRDefault="008314FC" w:rsidP="00BF73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- передачу данных о факте возникновения чрезвычайной ситуации природного и техногенного характера;</w:t>
      </w:r>
    </w:p>
    <w:p w:rsidR="00920E0F" w:rsidRPr="00A61BC6" w:rsidRDefault="008314FC" w:rsidP="00BF73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- доведение до населения рекомендаций о порядке действий с момента получения информации и до момента  исчезновения рисков чрезвычайной ситуации.</w:t>
      </w:r>
    </w:p>
    <w:p w:rsidR="00920E0F" w:rsidRPr="00A61BC6" w:rsidRDefault="008314FC" w:rsidP="00BF73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- информацию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 развитии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чрезвычайной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ситуации,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 масштабах чрезвычайной ситуации, ходе и итогах ликвидации чрезвычайной ситуации;</w:t>
      </w:r>
    </w:p>
    <w:p w:rsidR="00920E0F" w:rsidRPr="00A61BC6" w:rsidRDefault="008314FC" w:rsidP="00BF73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- информацию о состоянии природной среды и потенциально-опасных объектах;</w:t>
      </w:r>
    </w:p>
    <w:p w:rsidR="00920E0F" w:rsidRPr="00A61BC6" w:rsidRDefault="008314FC" w:rsidP="00BF73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- информацию об ожидаемых гидрометеорологических, стихийных и других природных явлений;</w:t>
      </w:r>
    </w:p>
    <w:p w:rsidR="00920E0F" w:rsidRPr="00A61BC6" w:rsidRDefault="008314FC" w:rsidP="00BF73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- систематическое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0E0F" w:rsidRPr="00A61BC6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мероприятиями, проводимыми силами и средствами наблюдения контроля и ликвидации чрезвычайной ситуации;</w:t>
      </w:r>
    </w:p>
    <w:p w:rsidR="00920E0F" w:rsidRPr="00A61BC6" w:rsidRDefault="008314FC" w:rsidP="00BF73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- доведение до населения информации о защитных мероприятиях в случае чрезвычайной ситуации.</w:t>
      </w:r>
    </w:p>
    <w:p w:rsidR="00920E0F" w:rsidRPr="00A61BC6" w:rsidRDefault="00920E0F" w:rsidP="00A61B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E0F" w:rsidRPr="008314FC" w:rsidRDefault="00920E0F" w:rsidP="008314F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BC6">
        <w:rPr>
          <w:rFonts w:ascii="Times New Roman" w:hAnsi="Times New Roman" w:cs="Times New Roman"/>
          <w:b/>
          <w:sz w:val="28"/>
          <w:szCs w:val="28"/>
        </w:rPr>
        <w:t xml:space="preserve">2. Предназначение и основные задачи систем оповещения </w:t>
      </w:r>
      <w:r w:rsidR="00BF733E">
        <w:rPr>
          <w:rFonts w:ascii="Times New Roman" w:hAnsi="Times New Roman" w:cs="Times New Roman"/>
          <w:b/>
          <w:sz w:val="28"/>
          <w:szCs w:val="28"/>
        </w:rPr>
        <w:t xml:space="preserve">населения </w:t>
      </w:r>
      <w:r w:rsidR="00C303BB">
        <w:rPr>
          <w:rFonts w:ascii="Times New Roman" w:hAnsi="Times New Roman" w:cs="Times New Roman"/>
          <w:b/>
          <w:sz w:val="28"/>
          <w:szCs w:val="28"/>
        </w:rPr>
        <w:t>Андреев</w:t>
      </w:r>
      <w:r w:rsidR="00745743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920E0F" w:rsidRPr="00A61BC6" w:rsidRDefault="00920E0F" w:rsidP="008314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 xml:space="preserve">2.1. Система оповещения и информирования населения </w:t>
      </w:r>
      <w:r w:rsidR="00C303BB">
        <w:rPr>
          <w:rFonts w:ascii="Times New Roman" w:hAnsi="Times New Roman" w:cs="Times New Roman"/>
          <w:sz w:val="28"/>
          <w:szCs w:val="28"/>
        </w:rPr>
        <w:t>Андреев</w:t>
      </w:r>
      <w:r w:rsidR="0074574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61BC6">
        <w:rPr>
          <w:rFonts w:ascii="Times New Roman" w:hAnsi="Times New Roman" w:cs="Times New Roman"/>
          <w:sz w:val="28"/>
          <w:szCs w:val="28"/>
        </w:rPr>
        <w:t xml:space="preserve"> – это комплекс организационно – технических мероприятий, направленный на обеспечение своевременного доведения до органов управления и населения сигналов и информации обо всех видах чрезвычайных ситуаций, указаний о правилах действий, распоряжений по проведению мероприятий гражданской обороны.</w:t>
      </w:r>
    </w:p>
    <w:p w:rsidR="00920E0F" w:rsidRPr="00A61BC6" w:rsidRDefault="00920E0F" w:rsidP="008314FC">
      <w:pPr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>2.2. Системы оповещения</w:t>
      </w:r>
      <w:r w:rsidR="008314FC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A61BC6">
        <w:rPr>
          <w:rFonts w:ascii="Times New Roman" w:hAnsi="Times New Roman" w:cs="Times New Roman"/>
          <w:sz w:val="28"/>
          <w:szCs w:val="28"/>
        </w:rPr>
        <w:t xml:space="preserve"> в </w:t>
      </w:r>
      <w:r w:rsidR="00C303BB">
        <w:rPr>
          <w:rFonts w:ascii="Times New Roman" w:hAnsi="Times New Roman" w:cs="Times New Roman"/>
          <w:sz w:val="28"/>
          <w:szCs w:val="28"/>
        </w:rPr>
        <w:t>Андреев</w:t>
      </w:r>
      <w:r w:rsidR="00745743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 w:rsidR="008314FC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>предназначены для обеспечения своевременного доведения сигналов оповещения</w:t>
      </w:r>
      <w:r w:rsidR="008314FC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 xml:space="preserve"> и </w:t>
      </w:r>
      <w:r w:rsidR="008314FC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8314FC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>до:</w:t>
      </w:r>
    </w:p>
    <w:p w:rsidR="00920E0F" w:rsidRPr="00A61BC6" w:rsidRDefault="008314FC" w:rsidP="008314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-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 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 сил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 гражданской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обороны территориальной подсистемы единой государственной системы предупреждения и ликвидации чрезвычайных ситуаций;</w:t>
      </w:r>
    </w:p>
    <w:p w:rsidR="008314FC" w:rsidRDefault="008314FC" w:rsidP="008314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- населения </w:t>
      </w:r>
      <w:r w:rsidR="00C303BB">
        <w:rPr>
          <w:rFonts w:ascii="Times New Roman" w:hAnsi="Times New Roman" w:cs="Times New Roman"/>
          <w:sz w:val="28"/>
          <w:szCs w:val="28"/>
        </w:rPr>
        <w:t>Андреев</w:t>
      </w:r>
      <w:r w:rsidR="0074574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об опасностях, возникающих при угрозе возникновения или возникновении чрезвычайных ситуаций природного и техногенного характера.</w:t>
      </w:r>
    </w:p>
    <w:p w:rsidR="00920E0F" w:rsidRPr="00A61BC6" w:rsidRDefault="00920E0F" w:rsidP="008314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>Системы оповещения могут быть задействованы как в мирное, так и в военное время.</w:t>
      </w:r>
    </w:p>
    <w:p w:rsidR="00920E0F" w:rsidRPr="00A61BC6" w:rsidRDefault="00920E0F" w:rsidP="008314FC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>2.3. Системы оповещения должны состоять из следующих подсистем:</w:t>
      </w:r>
    </w:p>
    <w:p w:rsidR="00920E0F" w:rsidRPr="00A61BC6" w:rsidRDefault="008314FC" w:rsidP="008314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- подсистема автоматического формирования сигналов и информации управления;</w:t>
      </w:r>
    </w:p>
    <w:p w:rsidR="00920E0F" w:rsidRPr="00A61BC6" w:rsidRDefault="008314FC" w:rsidP="008314FC">
      <w:pPr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подсистема передачи сигналов и информации по каналам связи;</w:t>
      </w:r>
    </w:p>
    <w:p w:rsidR="00920E0F" w:rsidRPr="00A61BC6" w:rsidRDefault="008314FC" w:rsidP="008314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- подсистема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0E0F" w:rsidRPr="00A61BC6">
        <w:rPr>
          <w:rFonts w:ascii="Times New Roman" w:hAnsi="Times New Roman" w:cs="Times New Roman"/>
          <w:sz w:val="28"/>
          <w:szCs w:val="28"/>
        </w:rPr>
        <w:t>электросиренного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 оповещения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сигналом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«Внимание всем!»;</w:t>
      </w:r>
    </w:p>
    <w:p w:rsidR="00920E0F" w:rsidRDefault="008314FC" w:rsidP="008314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- подсистема речевого оповещения на базе абонентской сети и сети уличных громкоговорителей проводного вещания;</w:t>
      </w:r>
    </w:p>
    <w:p w:rsidR="000976C0" w:rsidRPr="00A61BC6" w:rsidRDefault="000976C0" w:rsidP="008314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подсистема оперативного задействования каналов радиотелевизионных станций эфирного вещания;</w:t>
      </w:r>
    </w:p>
    <w:p w:rsidR="00920E0F" w:rsidRPr="00A61BC6" w:rsidRDefault="008314FC" w:rsidP="008314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- подсистема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0E0F" w:rsidRPr="00A61BC6">
        <w:rPr>
          <w:rFonts w:ascii="Times New Roman" w:hAnsi="Times New Roman" w:cs="Times New Roman"/>
          <w:sz w:val="28"/>
          <w:szCs w:val="28"/>
        </w:rPr>
        <w:t>задействования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 систем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0E0F" w:rsidRPr="00A61BC6">
        <w:rPr>
          <w:rFonts w:ascii="Times New Roman" w:hAnsi="Times New Roman" w:cs="Times New Roman"/>
          <w:sz w:val="28"/>
          <w:szCs w:val="28"/>
        </w:rPr>
        <w:t>оповещения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 объектов, сопряженных с </w:t>
      </w:r>
      <w:r w:rsidR="000976C0">
        <w:rPr>
          <w:rFonts w:ascii="Times New Roman" w:hAnsi="Times New Roman" w:cs="Times New Roman"/>
          <w:sz w:val="28"/>
          <w:szCs w:val="28"/>
        </w:rPr>
        <w:t xml:space="preserve">региональной автоматизированной системой централизованного оповещения  (далее – </w:t>
      </w:r>
      <w:r w:rsidR="00920E0F" w:rsidRPr="00A61BC6">
        <w:rPr>
          <w:rFonts w:ascii="Times New Roman" w:hAnsi="Times New Roman" w:cs="Times New Roman"/>
          <w:sz w:val="28"/>
          <w:szCs w:val="28"/>
        </w:rPr>
        <w:t>РАСЦО</w:t>
      </w:r>
      <w:r w:rsidR="000976C0">
        <w:rPr>
          <w:rFonts w:ascii="Times New Roman" w:hAnsi="Times New Roman" w:cs="Times New Roman"/>
          <w:sz w:val="28"/>
          <w:szCs w:val="28"/>
        </w:rPr>
        <w:t>) Белгородской области</w:t>
      </w:r>
      <w:r w:rsidR="00920E0F" w:rsidRPr="00A61BC6">
        <w:rPr>
          <w:rFonts w:ascii="Times New Roman" w:hAnsi="Times New Roman" w:cs="Times New Roman"/>
          <w:sz w:val="28"/>
          <w:szCs w:val="28"/>
        </w:rPr>
        <w:t>;</w:t>
      </w:r>
    </w:p>
    <w:p w:rsidR="00920E0F" w:rsidRPr="00A61BC6" w:rsidRDefault="008314FC" w:rsidP="008314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- автоматизированные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подсистемы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 оповещения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абонентов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 по телефонным линиям.</w:t>
      </w:r>
    </w:p>
    <w:p w:rsidR="00920E0F" w:rsidRDefault="00920E0F" w:rsidP="008314FC">
      <w:pPr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>2.</w:t>
      </w:r>
      <w:r w:rsidR="008314FC">
        <w:rPr>
          <w:rFonts w:ascii="Times New Roman" w:hAnsi="Times New Roman" w:cs="Times New Roman"/>
          <w:sz w:val="28"/>
          <w:szCs w:val="28"/>
        </w:rPr>
        <w:t>4</w:t>
      </w:r>
      <w:r w:rsidRPr="00A61BC6">
        <w:rPr>
          <w:rFonts w:ascii="Times New Roman" w:hAnsi="Times New Roman" w:cs="Times New Roman"/>
          <w:sz w:val="28"/>
          <w:szCs w:val="28"/>
        </w:rPr>
        <w:t xml:space="preserve">. В случае угрозы возникновения или возникновении на территории </w:t>
      </w:r>
      <w:r w:rsidR="00C303BB">
        <w:rPr>
          <w:rFonts w:ascii="Times New Roman" w:hAnsi="Times New Roman" w:cs="Times New Roman"/>
          <w:sz w:val="28"/>
          <w:szCs w:val="28"/>
        </w:rPr>
        <w:t>Андреев</w:t>
      </w:r>
      <w:r w:rsidR="0074574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314FC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характера, или опасностей, в связи с неблагоприятным развитием ситуации соблюдается утвержденный порядок и</w:t>
      </w:r>
      <w:r w:rsidR="000976C0">
        <w:rPr>
          <w:rFonts w:ascii="Times New Roman" w:hAnsi="Times New Roman" w:cs="Times New Roman"/>
          <w:sz w:val="28"/>
          <w:szCs w:val="28"/>
        </w:rPr>
        <w:t xml:space="preserve">спользования средств оповещения, </w:t>
      </w:r>
      <w:r w:rsidRPr="00A61BC6"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0976C0">
        <w:rPr>
          <w:rFonts w:ascii="Times New Roman" w:hAnsi="Times New Roman" w:cs="Times New Roman"/>
          <w:sz w:val="28"/>
          <w:szCs w:val="28"/>
        </w:rPr>
        <w:t>яются</w:t>
      </w:r>
      <w:r w:rsidRPr="00A61BC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0976C0">
        <w:rPr>
          <w:rFonts w:ascii="Times New Roman" w:hAnsi="Times New Roman" w:cs="Times New Roman"/>
          <w:sz w:val="28"/>
          <w:szCs w:val="28"/>
        </w:rPr>
        <w:t>а</w:t>
      </w:r>
      <w:r w:rsidRPr="00A61BC6">
        <w:rPr>
          <w:rFonts w:ascii="Times New Roman" w:hAnsi="Times New Roman" w:cs="Times New Roman"/>
          <w:sz w:val="28"/>
          <w:szCs w:val="28"/>
        </w:rPr>
        <w:t xml:space="preserve"> оповещения РАСЦО, </w:t>
      </w:r>
      <w:r w:rsidR="000976C0">
        <w:rPr>
          <w:rFonts w:ascii="Times New Roman" w:hAnsi="Times New Roman" w:cs="Times New Roman"/>
          <w:sz w:val="28"/>
          <w:szCs w:val="28"/>
        </w:rPr>
        <w:t>местные системы оповещения (далее – МСО)</w:t>
      </w:r>
      <w:r w:rsidRPr="00A61BC6">
        <w:rPr>
          <w:rFonts w:ascii="Times New Roman" w:hAnsi="Times New Roman" w:cs="Times New Roman"/>
          <w:sz w:val="28"/>
          <w:szCs w:val="28"/>
        </w:rPr>
        <w:t xml:space="preserve">, </w:t>
      </w:r>
      <w:r w:rsidR="000976C0">
        <w:rPr>
          <w:rFonts w:ascii="Times New Roman" w:hAnsi="Times New Roman" w:cs="Times New Roman"/>
          <w:sz w:val="28"/>
          <w:szCs w:val="28"/>
        </w:rPr>
        <w:t xml:space="preserve">локальные системы оповещения (далее – </w:t>
      </w:r>
      <w:r w:rsidRPr="00A61BC6">
        <w:rPr>
          <w:rFonts w:ascii="Times New Roman" w:hAnsi="Times New Roman" w:cs="Times New Roman"/>
          <w:sz w:val="28"/>
          <w:szCs w:val="28"/>
        </w:rPr>
        <w:t>ЛСО</w:t>
      </w:r>
      <w:r w:rsidR="000976C0">
        <w:rPr>
          <w:rFonts w:ascii="Times New Roman" w:hAnsi="Times New Roman" w:cs="Times New Roman"/>
          <w:sz w:val="28"/>
          <w:szCs w:val="28"/>
        </w:rPr>
        <w:t>) и  объектовые системы оповещения и информирования населения (далее – ОСО).</w:t>
      </w:r>
    </w:p>
    <w:p w:rsidR="008F70E0" w:rsidRPr="008F70E0" w:rsidRDefault="008F70E0" w:rsidP="008F70E0">
      <w:pPr>
        <w:pStyle w:val="Style1"/>
        <w:widowControl/>
        <w:spacing w:line="298" w:lineRule="exact"/>
        <w:ind w:firstLine="709"/>
        <w:rPr>
          <w:rStyle w:val="FontStyle11"/>
          <w:rFonts w:eastAsia="Arial"/>
          <w:sz w:val="28"/>
          <w:szCs w:val="28"/>
        </w:rPr>
      </w:pPr>
      <w:r w:rsidRPr="008F70E0">
        <w:rPr>
          <w:rStyle w:val="FontStyle11"/>
          <w:rFonts w:eastAsia="Arial"/>
          <w:sz w:val="28"/>
          <w:szCs w:val="28"/>
        </w:rPr>
        <w:t>Основная задача системы оповещения муниципального уровня - это своевременное доведение информации и сигналов оповещения об угрозе возникновения или возникновении чрезвычайных ситуаций на вверенных территориях.</w:t>
      </w:r>
    </w:p>
    <w:p w:rsidR="008F70E0" w:rsidRPr="008F70E0" w:rsidRDefault="008F70E0" w:rsidP="008F70E0">
      <w:pPr>
        <w:pStyle w:val="Style1"/>
        <w:widowControl/>
        <w:spacing w:line="298" w:lineRule="exact"/>
        <w:ind w:firstLine="709"/>
        <w:rPr>
          <w:rStyle w:val="FontStyle11"/>
          <w:rFonts w:eastAsia="Arial"/>
          <w:sz w:val="28"/>
          <w:szCs w:val="28"/>
        </w:rPr>
      </w:pPr>
      <w:r w:rsidRPr="008F70E0">
        <w:rPr>
          <w:rStyle w:val="FontStyle11"/>
          <w:rFonts w:eastAsia="Arial"/>
          <w:sz w:val="28"/>
          <w:szCs w:val="28"/>
        </w:rPr>
        <w:t>Оборудование оповещения МСО предназначено для доведения сигналов оповещения и информирования до:</w:t>
      </w:r>
    </w:p>
    <w:p w:rsidR="008F70E0" w:rsidRPr="008F70E0" w:rsidRDefault="008F70E0" w:rsidP="008F70E0">
      <w:pPr>
        <w:pStyle w:val="Style2"/>
        <w:widowControl/>
        <w:numPr>
          <w:ilvl w:val="0"/>
          <w:numId w:val="14"/>
        </w:numPr>
        <w:tabs>
          <w:tab w:val="left" w:pos="0"/>
        </w:tabs>
        <w:ind w:left="504" w:firstLine="205"/>
        <w:rPr>
          <w:rStyle w:val="FontStyle11"/>
          <w:rFonts w:eastAsia="Arial"/>
          <w:sz w:val="28"/>
          <w:szCs w:val="28"/>
        </w:rPr>
      </w:pPr>
      <w:r>
        <w:rPr>
          <w:rStyle w:val="FontStyle11"/>
          <w:sz w:val="28"/>
          <w:szCs w:val="28"/>
        </w:rPr>
        <w:t xml:space="preserve">  </w:t>
      </w:r>
      <w:r w:rsidRPr="008F70E0">
        <w:rPr>
          <w:rStyle w:val="FontStyle11"/>
          <w:rFonts w:eastAsia="Arial"/>
          <w:sz w:val="28"/>
          <w:szCs w:val="28"/>
        </w:rPr>
        <w:t>органов местного самоуправления;</w:t>
      </w:r>
    </w:p>
    <w:p w:rsidR="008F70E0" w:rsidRPr="008F70E0" w:rsidRDefault="008F70E0" w:rsidP="008F70E0">
      <w:pPr>
        <w:pStyle w:val="Style2"/>
        <w:widowControl/>
        <w:numPr>
          <w:ilvl w:val="0"/>
          <w:numId w:val="14"/>
        </w:numPr>
        <w:tabs>
          <w:tab w:val="left" w:pos="662"/>
        </w:tabs>
        <w:spacing w:before="5"/>
        <w:ind w:left="504" w:firstLine="205"/>
        <w:rPr>
          <w:rStyle w:val="FontStyle11"/>
          <w:rFonts w:eastAsia="Arial"/>
          <w:sz w:val="28"/>
          <w:szCs w:val="28"/>
        </w:rPr>
      </w:pPr>
      <w:r>
        <w:rPr>
          <w:rStyle w:val="FontStyle11"/>
          <w:sz w:val="28"/>
          <w:szCs w:val="28"/>
        </w:rPr>
        <w:t xml:space="preserve">  </w:t>
      </w:r>
      <w:r w:rsidRPr="008F70E0">
        <w:rPr>
          <w:rStyle w:val="FontStyle11"/>
          <w:rFonts w:eastAsia="Arial"/>
          <w:sz w:val="28"/>
          <w:szCs w:val="28"/>
        </w:rPr>
        <w:t>населения, проживающего на территории муниципального района;</w:t>
      </w:r>
    </w:p>
    <w:p w:rsidR="008F70E0" w:rsidRPr="008F70E0" w:rsidRDefault="008F70E0" w:rsidP="008F70E0">
      <w:pPr>
        <w:pStyle w:val="Style2"/>
        <w:widowControl/>
        <w:numPr>
          <w:ilvl w:val="0"/>
          <w:numId w:val="15"/>
        </w:numPr>
        <w:tabs>
          <w:tab w:val="left" w:pos="782"/>
          <w:tab w:val="left" w:pos="851"/>
        </w:tabs>
        <w:ind w:firstLine="709"/>
        <w:rPr>
          <w:rStyle w:val="FontStyle11"/>
          <w:rFonts w:eastAsia="Arial"/>
          <w:sz w:val="28"/>
          <w:szCs w:val="28"/>
        </w:rPr>
      </w:pPr>
      <w:r w:rsidRPr="008F70E0">
        <w:rPr>
          <w:rStyle w:val="FontStyle11"/>
          <w:rFonts w:eastAsia="Arial"/>
          <w:sz w:val="28"/>
          <w:szCs w:val="28"/>
        </w:rPr>
        <w:t>руководящего состава гражданской обороны районного звена территориальной подсистемы единой государственной системы предупреждения и ликвидации чрезвычайных ситуаций муниципального образования;</w:t>
      </w:r>
    </w:p>
    <w:p w:rsidR="008F70E0" w:rsidRPr="008F70E0" w:rsidRDefault="008F70E0" w:rsidP="008F70E0">
      <w:pPr>
        <w:pStyle w:val="Style2"/>
        <w:widowControl/>
        <w:numPr>
          <w:ilvl w:val="0"/>
          <w:numId w:val="15"/>
        </w:numPr>
        <w:tabs>
          <w:tab w:val="left" w:pos="782"/>
        </w:tabs>
        <w:spacing w:before="5"/>
        <w:ind w:firstLine="709"/>
        <w:rPr>
          <w:rStyle w:val="FontStyle11"/>
          <w:rFonts w:eastAsia="Arial"/>
          <w:sz w:val="28"/>
          <w:szCs w:val="28"/>
        </w:rPr>
      </w:pPr>
      <w:r w:rsidRPr="008F70E0">
        <w:rPr>
          <w:rStyle w:val="FontStyle11"/>
          <w:rFonts w:eastAsia="Arial"/>
          <w:sz w:val="28"/>
          <w:szCs w:val="28"/>
        </w:rPr>
        <w:t>персонала ДДС объектов экономики, ведомств, находящихся на территории муниципального образования;</w:t>
      </w:r>
    </w:p>
    <w:p w:rsidR="008F70E0" w:rsidRPr="008F70E0" w:rsidRDefault="008F70E0" w:rsidP="008F70E0">
      <w:pPr>
        <w:pStyle w:val="Style2"/>
        <w:widowControl/>
        <w:tabs>
          <w:tab w:val="left" w:pos="730"/>
          <w:tab w:val="left" w:pos="993"/>
        </w:tabs>
        <w:ind w:left="581" w:firstLine="128"/>
        <w:rPr>
          <w:rStyle w:val="FontStyle11"/>
          <w:rFonts w:eastAsia="Arial"/>
          <w:sz w:val="28"/>
          <w:szCs w:val="28"/>
        </w:rPr>
      </w:pPr>
      <w:r w:rsidRPr="008F70E0">
        <w:rPr>
          <w:rStyle w:val="FontStyle11"/>
          <w:rFonts w:eastAsia="Arial"/>
          <w:sz w:val="28"/>
          <w:szCs w:val="28"/>
        </w:rPr>
        <w:lastRenderedPageBreak/>
        <w:t>-</w:t>
      </w:r>
      <w:r w:rsidRPr="008F70E0">
        <w:rPr>
          <w:rStyle w:val="FontStyle11"/>
          <w:rFonts w:eastAsia="Arial"/>
          <w:sz w:val="28"/>
          <w:szCs w:val="28"/>
        </w:rPr>
        <w:tab/>
        <w:t>ДДС организаций, эксплуатирующих ПОО.</w:t>
      </w:r>
    </w:p>
    <w:p w:rsidR="008F70E0" w:rsidRPr="008F70E0" w:rsidRDefault="008F70E0" w:rsidP="008F70E0">
      <w:pPr>
        <w:pStyle w:val="Style1"/>
        <w:widowControl/>
        <w:spacing w:line="298" w:lineRule="exact"/>
        <w:ind w:firstLine="709"/>
        <w:rPr>
          <w:rStyle w:val="FontStyle11"/>
          <w:rFonts w:eastAsia="Arial"/>
          <w:sz w:val="28"/>
          <w:szCs w:val="28"/>
        </w:rPr>
      </w:pPr>
      <w:r w:rsidRPr="008F70E0">
        <w:rPr>
          <w:rStyle w:val="FontStyle11"/>
          <w:rFonts w:eastAsia="Arial"/>
          <w:sz w:val="28"/>
          <w:szCs w:val="28"/>
        </w:rPr>
        <w:t>Основная задача ЛСО - это своевременное доведение сигналов оповещения и информации до работающего персонала об угрозе возникновения чрезвычайных ситуаций на объекте, а также до населения, проживающего в районах размещения ПОО.</w:t>
      </w:r>
    </w:p>
    <w:p w:rsidR="008F70E0" w:rsidRDefault="008F70E0" w:rsidP="008F70E0">
      <w:pPr>
        <w:pStyle w:val="Style1"/>
        <w:widowControl/>
        <w:spacing w:line="298" w:lineRule="exact"/>
        <w:ind w:firstLine="709"/>
        <w:rPr>
          <w:rStyle w:val="FontStyle11"/>
          <w:sz w:val="28"/>
          <w:szCs w:val="28"/>
        </w:rPr>
      </w:pPr>
      <w:r w:rsidRPr="008F70E0">
        <w:rPr>
          <w:rStyle w:val="FontStyle11"/>
          <w:rFonts w:eastAsia="Arial"/>
          <w:sz w:val="28"/>
          <w:szCs w:val="28"/>
        </w:rPr>
        <w:t>Оборудование оповещения ЛСО предназначено для доведения сигналов</w:t>
      </w:r>
      <w:r>
        <w:rPr>
          <w:rStyle w:val="FontStyle11"/>
          <w:sz w:val="28"/>
          <w:szCs w:val="28"/>
        </w:rPr>
        <w:t xml:space="preserve"> оповещения и информирования:</w:t>
      </w:r>
    </w:p>
    <w:p w:rsidR="005D24EA" w:rsidRDefault="005D24EA" w:rsidP="005D24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0E0F" w:rsidRPr="00A61BC6">
        <w:rPr>
          <w:rFonts w:ascii="Times New Roman" w:hAnsi="Times New Roman" w:cs="Times New Roman"/>
          <w:sz w:val="28"/>
          <w:szCs w:val="28"/>
        </w:rPr>
        <w:t>руководящего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 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 xml:space="preserve">эксплуатирующей </w:t>
      </w:r>
      <w:r w:rsidR="008F70E0">
        <w:rPr>
          <w:rFonts w:ascii="Times New Roman" w:hAnsi="Times New Roman" w:cs="Times New Roman"/>
          <w:sz w:val="28"/>
          <w:szCs w:val="28"/>
        </w:rPr>
        <w:t>ПОО</w:t>
      </w:r>
      <w:r w:rsidR="00920E0F" w:rsidRPr="00A61BC6">
        <w:rPr>
          <w:rFonts w:ascii="Times New Roman" w:hAnsi="Times New Roman" w:cs="Times New Roman"/>
          <w:sz w:val="28"/>
          <w:szCs w:val="28"/>
        </w:rPr>
        <w:t>;</w:t>
      </w:r>
    </w:p>
    <w:p w:rsidR="008F70E0" w:rsidRDefault="008F70E0" w:rsidP="005D24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персонала ПОО и населения, проживающего в районах размещения ПОО;</w:t>
      </w:r>
    </w:p>
    <w:p w:rsidR="005D24EA" w:rsidRDefault="00920E0F" w:rsidP="005D24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> - объектовых аварийно-спасательных формирований,</w:t>
      </w:r>
      <w:r w:rsidR="008F70E0">
        <w:rPr>
          <w:rFonts w:ascii="Times New Roman" w:hAnsi="Times New Roman" w:cs="Times New Roman"/>
          <w:sz w:val="28"/>
          <w:szCs w:val="28"/>
        </w:rPr>
        <w:t xml:space="preserve"> в том числе специализированных.</w:t>
      </w:r>
    </w:p>
    <w:p w:rsidR="008F70E0" w:rsidRPr="008F70E0" w:rsidRDefault="008F70E0" w:rsidP="008F70E0">
      <w:pPr>
        <w:pStyle w:val="Style4"/>
        <w:widowControl/>
        <w:spacing w:line="293" w:lineRule="exact"/>
        <w:ind w:firstLine="709"/>
        <w:rPr>
          <w:rStyle w:val="FontStyle12"/>
          <w:rFonts w:eastAsia="Arial"/>
          <w:sz w:val="28"/>
          <w:szCs w:val="28"/>
        </w:rPr>
      </w:pPr>
      <w:r w:rsidRPr="008F70E0">
        <w:rPr>
          <w:rStyle w:val="FontStyle12"/>
          <w:rFonts w:eastAsia="Arial"/>
          <w:sz w:val="28"/>
          <w:szCs w:val="28"/>
        </w:rPr>
        <w:t>Основная задача ОСО - это своевременное доведение сигналов оповещения и информации об угрозе возникновения чрезвычайных ситуаций до персонала и населения, находящегося на территории социально значимых объектов и объектов с массовым пребыванием людей.</w:t>
      </w:r>
    </w:p>
    <w:p w:rsidR="008F70E0" w:rsidRPr="008F70E0" w:rsidRDefault="008F70E0" w:rsidP="008F70E0">
      <w:pPr>
        <w:pStyle w:val="Style4"/>
        <w:widowControl/>
        <w:spacing w:before="5" w:line="293" w:lineRule="exact"/>
        <w:ind w:firstLine="709"/>
        <w:rPr>
          <w:rStyle w:val="FontStyle12"/>
          <w:rFonts w:eastAsia="Arial"/>
          <w:sz w:val="28"/>
          <w:szCs w:val="28"/>
        </w:rPr>
      </w:pPr>
      <w:r w:rsidRPr="008F70E0">
        <w:rPr>
          <w:rStyle w:val="FontStyle12"/>
          <w:rFonts w:eastAsia="Arial"/>
          <w:sz w:val="28"/>
          <w:szCs w:val="28"/>
        </w:rPr>
        <w:t>Оборудование оповещения ОСО предназначено для доведения сигналов оповещения и информирования до:</w:t>
      </w:r>
    </w:p>
    <w:p w:rsidR="008F70E0" w:rsidRPr="008F70E0" w:rsidRDefault="008F70E0" w:rsidP="008F70E0">
      <w:pPr>
        <w:pStyle w:val="Style5"/>
        <w:widowControl/>
        <w:numPr>
          <w:ilvl w:val="0"/>
          <w:numId w:val="16"/>
        </w:numPr>
        <w:tabs>
          <w:tab w:val="left" w:pos="662"/>
        </w:tabs>
        <w:spacing w:before="5" w:line="293" w:lineRule="exact"/>
        <w:ind w:left="523" w:firstLine="186"/>
        <w:jc w:val="left"/>
        <w:rPr>
          <w:rStyle w:val="FontStyle12"/>
          <w:rFonts w:eastAsia="Arial"/>
          <w:sz w:val="28"/>
          <w:szCs w:val="28"/>
        </w:rPr>
      </w:pPr>
      <w:r w:rsidRPr="008F70E0">
        <w:rPr>
          <w:rStyle w:val="FontStyle12"/>
          <w:rFonts w:eastAsia="Arial"/>
          <w:sz w:val="28"/>
          <w:szCs w:val="28"/>
        </w:rPr>
        <w:t>руководителей объекта;</w:t>
      </w:r>
    </w:p>
    <w:p w:rsidR="008F70E0" w:rsidRPr="008F70E0" w:rsidRDefault="008F70E0" w:rsidP="008F70E0">
      <w:pPr>
        <w:pStyle w:val="Style5"/>
        <w:widowControl/>
        <w:numPr>
          <w:ilvl w:val="0"/>
          <w:numId w:val="16"/>
        </w:numPr>
        <w:tabs>
          <w:tab w:val="left" w:pos="662"/>
        </w:tabs>
        <w:spacing w:line="293" w:lineRule="exact"/>
        <w:ind w:left="523" w:firstLine="186"/>
        <w:jc w:val="left"/>
        <w:rPr>
          <w:rStyle w:val="FontStyle12"/>
          <w:rFonts w:eastAsia="Arial"/>
          <w:sz w:val="28"/>
          <w:szCs w:val="28"/>
        </w:rPr>
      </w:pPr>
      <w:r w:rsidRPr="008F70E0">
        <w:rPr>
          <w:rStyle w:val="FontStyle12"/>
          <w:rFonts w:eastAsia="Arial"/>
          <w:sz w:val="28"/>
          <w:szCs w:val="28"/>
        </w:rPr>
        <w:t>персонала объекта и на территорию с массовым пребыванием людей;</w:t>
      </w:r>
    </w:p>
    <w:p w:rsidR="008F70E0" w:rsidRPr="008F70E0" w:rsidRDefault="008F70E0" w:rsidP="008F70E0">
      <w:pPr>
        <w:pStyle w:val="Style5"/>
        <w:widowControl/>
        <w:tabs>
          <w:tab w:val="left" w:pos="701"/>
          <w:tab w:val="left" w:pos="851"/>
        </w:tabs>
        <w:spacing w:line="312" w:lineRule="exact"/>
        <w:ind w:firstLine="709"/>
        <w:rPr>
          <w:rStyle w:val="FontStyle12"/>
          <w:rFonts w:eastAsia="Arial"/>
          <w:sz w:val="28"/>
          <w:szCs w:val="28"/>
        </w:rPr>
      </w:pPr>
      <w:r w:rsidRPr="008F70E0">
        <w:rPr>
          <w:rStyle w:val="FontStyle12"/>
          <w:rFonts w:eastAsia="Arial"/>
          <w:sz w:val="28"/>
          <w:szCs w:val="28"/>
        </w:rPr>
        <w:t>-</w:t>
      </w:r>
      <w:r w:rsidRPr="008F70E0">
        <w:rPr>
          <w:rStyle w:val="FontStyle12"/>
          <w:rFonts w:eastAsia="Arial"/>
          <w:sz w:val="28"/>
          <w:szCs w:val="28"/>
        </w:rPr>
        <w:tab/>
        <w:t>объектовых аварийно-спасательных формирований, в том числе специализированных.</w:t>
      </w:r>
    </w:p>
    <w:p w:rsidR="008F70E0" w:rsidRPr="008F70E0" w:rsidRDefault="008F70E0" w:rsidP="008F70E0">
      <w:pPr>
        <w:pStyle w:val="Style4"/>
        <w:widowControl/>
        <w:spacing w:line="302" w:lineRule="exact"/>
        <w:ind w:firstLine="709"/>
        <w:rPr>
          <w:rStyle w:val="FontStyle12"/>
          <w:rFonts w:eastAsia="Arial"/>
          <w:sz w:val="28"/>
          <w:szCs w:val="28"/>
        </w:rPr>
      </w:pPr>
      <w:r w:rsidRPr="008F70E0">
        <w:rPr>
          <w:rStyle w:val="FontStyle12"/>
          <w:rFonts w:eastAsia="Arial"/>
          <w:sz w:val="28"/>
          <w:szCs w:val="28"/>
        </w:rPr>
        <w:t>2.5. На всех объектах в соответствии со способом организации оповещения разрабатываются инструкции должностных лиц и дежурных служб по обеспечению оповещения, а для сотрудников организаций -порядок действий по сигналам. Данные документы оформляются актами администраций и руководителями объектов.</w:t>
      </w:r>
    </w:p>
    <w:p w:rsidR="00A61BC6" w:rsidRDefault="00A61BC6" w:rsidP="00477F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0E0" w:rsidRPr="00F62A71" w:rsidRDefault="00920E0F" w:rsidP="008F70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2A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Порядок использования систем оповещения </w:t>
      </w:r>
    </w:p>
    <w:p w:rsidR="00920E0F" w:rsidRPr="00F62A71" w:rsidRDefault="00920E0F" w:rsidP="00477F2D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2A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5D24EA" w:rsidRPr="00F62A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62A71" w:rsidRPr="00F62A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Андреевском сельском поселении</w:t>
      </w:r>
      <w:r w:rsidRPr="00F62A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20E0F" w:rsidRPr="00A61BC6" w:rsidRDefault="00920E0F" w:rsidP="00477F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 xml:space="preserve">3.1. Доведение сигналов оповещения и информации населению осуществляется аппаратурой и оборудованием  </w:t>
      </w:r>
      <w:r w:rsidR="008F70E0">
        <w:rPr>
          <w:rFonts w:ascii="Times New Roman" w:hAnsi="Times New Roman" w:cs="Times New Roman"/>
          <w:sz w:val="28"/>
          <w:szCs w:val="28"/>
        </w:rPr>
        <w:t>РАСЦО, МСО, ЛСО ПОО и</w:t>
      </w:r>
      <w:r w:rsidRPr="00A61BC6">
        <w:rPr>
          <w:rFonts w:ascii="Times New Roman" w:hAnsi="Times New Roman" w:cs="Times New Roman"/>
          <w:sz w:val="28"/>
          <w:szCs w:val="28"/>
        </w:rPr>
        <w:t xml:space="preserve"> объектовыми техническими средствами </w:t>
      </w:r>
      <w:r w:rsidR="008F70E0">
        <w:rPr>
          <w:rFonts w:ascii="Times New Roman" w:hAnsi="Times New Roman" w:cs="Times New Roman"/>
          <w:sz w:val="28"/>
          <w:szCs w:val="28"/>
        </w:rPr>
        <w:t xml:space="preserve">в случае угрозы возникновения или возникновения чрезвычайных природного и техногенного </w:t>
      </w:r>
      <w:r w:rsidR="00DF7E2E">
        <w:rPr>
          <w:rFonts w:ascii="Times New Roman" w:hAnsi="Times New Roman" w:cs="Times New Roman"/>
          <w:sz w:val="28"/>
          <w:szCs w:val="28"/>
        </w:rPr>
        <w:t xml:space="preserve">характера на </w:t>
      </w:r>
      <w:r w:rsidR="00DF7E2E" w:rsidRPr="00F6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="00F62A71" w:rsidRPr="00F6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Андреевского сельского поселения </w:t>
      </w:r>
      <w:r w:rsidR="00DF7E2E" w:rsidRPr="00F62A71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Чернянского района</w:t>
      </w:r>
      <w:r w:rsidR="00DF7E2E" w:rsidRPr="00876FE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F7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E2E" w:rsidRPr="00DF7E2E" w:rsidRDefault="00920E0F" w:rsidP="00DF7E2E">
      <w:pPr>
        <w:pStyle w:val="Style5"/>
        <w:widowControl/>
        <w:tabs>
          <w:tab w:val="left" w:pos="1051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DF7E2E">
        <w:rPr>
          <w:sz w:val="28"/>
          <w:szCs w:val="28"/>
        </w:rPr>
        <w:t>3.</w:t>
      </w:r>
      <w:r w:rsidR="00DF7E2E" w:rsidRPr="00DF7E2E">
        <w:rPr>
          <w:sz w:val="28"/>
          <w:szCs w:val="28"/>
        </w:rPr>
        <w:t>2</w:t>
      </w:r>
      <w:r w:rsidRPr="00DF7E2E">
        <w:rPr>
          <w:sz w:val="28"/>
          <w:szCs w:val="28"/>
        </w:rPr>
        <w:t xml:space="preserve">. Команду на запуск </w:t>
      </w:r>
      <w:r w:rsidR="00DF7E2E" w:rsidRPr="00DF7E2E">
        <w:rPr>
          <w:sz w:val="28"/>
          <w:szCs w:val="28"/>
        </w:rPr>
        <w:t xml:space="preserve">оборудования </w:t>
      </w:r>
      <w:r w:rsidR="00DF7E2E" w:rsidRPr="00DF7E2E">
        <w:rPr>
          <w:rStyle w:val="FontStyle12"/>
          <w:rFonts w:eastAsia="Arial"/>
          <w:sz w:val="28"/>
          <w:szCs w:val="28"/>
        </w:rPr>
        <w:t>оповещения МСО отдает руководитель гражданской обороны муниципального образования (или его уполномоченное должностное лицо).</w:t>
      </w:r>
    </w:p>
    <w:p w:rsidR="00DF7E2E" w:rsidRPr="00DF7E2E" w:rsidRDefault="00DF7E2E" w:rsidP="00DF7E2E">
      <w:pPr>
        <w:pStyle w:val="Style4"/>
        <w:widowControl/>
        <w:ind w:firstLine="709"/>
        <w:jc w:val="left"/>
        <w:rPr>
          <w:rStyle w:val="FontStyle12"/>
          <w:rFonts w:eastAsia="Arial"/>
          <w:sz w:val="28"/>
          <w:szCs w:val="28"/>
        </w:rPr>
      </w:pPr>
      <w:r w:rsidRPr="00DF7E2E">
        <w:rPr>
          <w:rStyle w:val="FontStyle12"/>
          <w:rFonts w:eastAsia="Arial"/>
          <w:sz w:val="28"/>
          <w:szCs w:val="28"/>
        </w:rPr>
        <w:t>При этом осуществляются:</w:t>
      </w:r>
    </w:p>
    <w:p w:rsidR="00DF7E2E" w:rsidRPr="00DF7E2E" w:rsidRDefault="00DF7E2E" w:rsidP="00DF7E2E">
      <w:pPr>
        <w:pStyle w:val="Style5"/>
        <w:widowControl/>
        <w:tabs>
          <w:tab w:val="left" w:pos="701"/>
          <w:tab w:val="left" w:pos="993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DF7E2E">
        <w:rPr>
          <w:rStyle w:val="FontStyle12"/>
          <w:rFonts w:eastAsia="Arial"/>
          <w:sz w:val="28"/>
          <w:szCs w:val="28"/>
        </w:rPr>
        <w:t>-</w:t>
      </w:r>
      <w:r w:rsidRPr="00DF7E2E">
        <w:rPr>
          <w:rStyle w:val="FontStyle12"/>
          <w:rFonts w:eastAsia="Arial"/>
          <w:sz w:val="28"/>
          <w:szCs w:val="28"/>
        </w:rPr>
        <w:tab/>
        <w:t>запуск электросирен на территории всего района или индивидуальный участок местности (подача сигнала «Внимание всем!» - для привлечения внимания населения к средствам массовой информации);</w:t>
      </w:r>
    </w:p>
    <w:p w:rsidR="00DF7E2E" w:rsidRPr="00DF7E2E" w:rsidRDefault="00DF7E2E" w:rsidP="00DF7E2E">
      <w:pPr>
        <w:pStyle w:val="Style5"/>
        <w:widowControl/>
        <w:numPr>
          <w:ilvl w:val="0"/>
          <w:numId w:val="18"/>
        </w:numPr>
        <w:tabs>
          <w:tab w:val="left" w:pos="744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>
        <w:rPr>
          <w:rStyle w:val="FontStyle12"/>
          <w:sz w:val="28"/>
          <w:szCs w:val="28"/>
        </w:rPr>
        <w:t>запуск аппаратуры АСО для</w:t>
      </w:r>
      <w:r w:rsidRPr="00DF7E2E">
        <w:rPr>
          <w:rStyle w:val="FontStyle12"/>
          <w:rFonts w:eastAsia="Arial"/>
          <w:sz w:val="28"/>
          <w:szCs w:val="28"/>
        </w:rPr>
        <w:t xml:space="preserve"> оповещения должностных лиц муниципального образования и взаимодействующих организаций и структур;</w:t>
      </w:r>
    </w:p>
    <w:p w:rsidR="00DF7E2E" w:rsidRPr="00DF7E2E" w:rsidRDefault="00DF7E2E" w:rsidP="00DF7E2E">
      <w:pPr>
        <w:pStyle w:val="Style5"/>
        <w:widowControl/>
        <w:numPr>
          <w:ilvl w:val="0"/>
          <w:numId w:val="18"/>
        </w:numPr>
        <w:tabs>
          <w:tab w:val="left" w:pos="744"/>
        </w:tabs>
        <w:spacing w:before="5"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DF7E2E">
        <w:rPr>
          <w:rStyle w:val="FontStyle12"/>
          <w:rFonts w:eastAsia="Arial"/>
          <w:sz w:val="28"/>
          <w:szCs w:val="28"/>
        </w:rPr>
        <w:t>доведение экстренной информации населению по сетям уличных громкоговорящих устройств;</w:t>
      </w:r>
    </w:p>
    <w:p w:rsidR="002B668B" w:rsidRPr="002B668B" w:rsidRDefault="00DF7E2E" w:rsidP="002B668B">
      <w:pPr>
        <w:pStyle w:val="Style3"/>
        <w:widowControl/>
        <w:tabs>
          <w:tab w:val="left" w:pos="993"/>
        </w:tabs>
        <w:spacing w:before="62" w:line="293" w:lineRule="exact"/>
        <w:ind w:firstLine="709"/>
        <w:rPr>
          <w:rStyle w:val="FontStyle12"/>
          <w:rFonts w:eastAsia="Arial"/>
          <w:sz w:val="28"/>
          <w:szCs w:val="28"/>
        </w:rPr>
      </w:pPr>
      <w:r w:rsidRPr="002B668B">
        <w:rPr>
          <w:rStyle w:val="FontStyle12"/>
          <w:rFonts w:eastAsia="Arial"/>
          <w:sz w:val="28"/>
          <w:szCs w:val="28"/>
        </w:rPr>
        <w:lastRenderedPageBreak/>
        <w:t>-</w:t>
      </w:r>
      <w:r w:rsidRPr="002B668B">
        <w:rPr>
          <w:rStyle w:val="FontStyle12"/>
          <w:rFonts w:eastAsia="Arial"/>
          <w:sz w:val="28"/>
          <w:szCs w:val="28"/>
        </w:rPr>
        <w:tab/>
        <w:t xml:space="preserve">передача экстренной информации и сообщений управления через ЕДДС-112 </w:t>
      </w:r>
      <w:r w:rsidRPr="002B668B">
        <w:rPr>
          <w:rStyle w:val="FontStyle12"/>
          <w:sz w:val="28"/>
          <w:szCs w:val="28"/>
        </w:rPr>
        <w:t>Чернянского</w:t>
      </w:r>
      <w:r w:rsidRPr="002B668B">
        <w:rPr>
          <w:rStyle w:val="FontStyle12"/>
          <w:rFonts w:eastAsia="Arial"/>
          <w:sz w:val="28"/>
          <w:szCs w:val="28"/>
        </w:rPr>
        <w:t xml:space="preserve"> района руководителям органов местного самоуправления, членам комиссии по предупреждению и ликвидации</w:t>
      </w:r>
      <w:r w:rsidR="002B668B" w:rsidRPr="002B668B">
        <w:rPr>
          <w:rStyle w:val="FontStyle12"/>
          <w:sz w:val="28"/>
          <w:szCs w:val="28"/>
        </w:rPr>
        <w:t xml:space="preserve"> </w:t>
      </w:r>
      <w:r w:rsidR="002B668B" w:rsidRPr="002B668B">
        <w:rPr>
          <w:rStyle w:val="FontStyle12"/>
          <w:rFonts w:eastAsia="Arial"/>
          <w:sz w:val="28"/>
          <w:szCs w:val="28"/>
        </w:rPr>
        <w:t>чрезвычайных ситуаций и обеспечению пожарной безопасности муниципального образования;</w:t>
      </w:r>
    </w:p>
    <w:p w:rsidR="002B668B" w:rsidRPr="002B668B" w:rsidRDefault="002B668B" w:rsidP="002B668B">
      <w:pPr>
        <w:pStyle w:val="Style4"/>
        <w:widowControl/>
        <w:tabs>
          <w:tab w:val="left" w:pos="672"/>
          <w:tab w:val="left" w:pos="993"/>
        </w:tabs>
        <w:spacing w:before="5"/>
        <w:ind w:firstLine="709"/>
        <w:rPr>
          <w:rStyle w:val="FontStyle12"/>
          <w:rFonts w:eastAsia="Arial"/>
          <w:sz w:val="28"/>
          <w:szCs w:val="28"/>
        </w:rPr>
      </w:pPr>
      <w:r w:rsidRPr="002B668B">
        <w:rPr>
          <w:rStyle w:val="FontStyle12"/>
          <w:rFonts w:eastAsia="Arial"/>
          <w:sz w:val="28"/>
          <w:szCs w:val="28"/>
        </w:rPr>
        <w:t>-</w:t>
      </w:r>
      <w:r w:rsidRPr="002B668B">
        <w:rPr>
          <w:rStyle w:val="FontStyle12"/>
          <w:rFonts w:eastAsia="Arial"/>
          <w:sz w:val="28"/>
          <w:szCs w:val="28"/>
        </w:rPr>
        <w:tab/>
        <w:t>доведение оповещения и экстренных сообщений по всем возможным средствам информирования населения, находящегося на территории муниципального образования.</w:t>
      </w:r>
    </w:p>
    <w:p w:rsidR="002B668B" w:rsidRPr="002B668B" w:rsidRDefault="002B668B" w:rsidP="002B668B">
      <w:pPr>
        <w:pStyle w:val="Style3"/>
        <w:widowControl/>
        <w:spacing w:line="293" w:lineRule="exact"/>
        <w:ind w:firstLine="709"/>
        <w:rPr>
          <w:rStyle w:val="FontStyle12"/>
          <w:rFonts w:eastAsia="Arial"/>
          <w:sz w:val="28"/>
          <w:szCs w:val="28"/>
        </w:rPr>
      </w:pPr>
      <w:r w:rsidRPr="002B668B">
        <w:rPr>
          <w:rStyle w:val="FontStyle12"/>
          <w:rFonts w:eastAsia="Arial"/>
          <w:sz w:val="28"/>
          <w:szCs w:val="28"/>
        </w:rPr>
        <w:t>Команду на запуск оборудования ЛСО ПОО и ОСО отдает руководитель организации.</w:t>
      </w:r>
    </w:p>
    <w:p w:rsidR="002B668B" w:rsidRPr="002B668B" w:rsidRDefault="002B668B" w:rsidP="002B668B">
      <w:pPr>
        <w:pStyle w:val="Style3"/>
        <w:widowControl/>
        <w:spacing w:line="293" w:lineRule="exact"/>
        <w:ind w:firstLine="709"/>
        <w:rPr>
          <w:rStyle w:val="FontStyle12"/>
          <w:rFonts w:eastAsia="Arial"/>
          <w:sz w:val="28"/>
          <w:szCs w:val="28"/>
        </w:rPr>
      </w:pPr>
      <w:r w:rsidRPr="002B668B">
        <w:rPr>
          <w:rStyle w:val="FontStyle12"/>
          <w:rFonts w:eastAsia="Arial"/>
          <w:sz w:val="28"/>
          <w:szCs w:val="28"/>
        </w:rPr>
        <w:t>При этом осуществляются:</w:t>
      </w:r>
    </w:p>
    <w:p w:rsidR="002B668B" w:rsidRPr="002B668B" w:rsidRDefault="002B668B" w:rsidP="002B668B">
      <w:pPr>
        <w:pStyle w:val="Style4"/>
        <w:widowControl/>
        <w:tabs>
          <w:tab w:val="left" w:pos="816"/>
        </w:tabs>
        <w:spacing w:before="14"/>
        <w:ind w:firstLine="709"/>
        <w:rPr>
          <w:rStyle w:val="FontStyle12"/>
          <w:rFonts w:eastAsia="Arial"/>
          <w:sz w:val="28"/>
          <w:szCs w:val="28"/>
        </w:rPr>
      </w:pPr>
      <w:r w:rsidRPr="002B668B">
        <w:rPr>
          <w:rStyle w:val="FontStyle12"/>
          <w:rFonts w:eastAsia="Arial"/>
          <w:sz w:val="28"/>
          <w:szCs w:val="28"/>
        </w:rPr>
        <w:t>-</w:t>
      </w:r>
      <w:r w:rsidRPr="002B668B">
        <w:rPr>
          <w:rStyle w:val="FontStyle12"/>
          <w:rFonts w:eastAsia="Arial"/>
          <w:sz w:val="28"/>
          <w:szCs w:val="28"/>
        </w:rPr>
        <w:tab/>
      </w:r>
      <w:r>
        <w:rPr>
          <w:rStyle w:val="FontStyle12"/>
          <w:sz w:val="28"/>
          <w:szCs w:val="28"/>
        </w:rPr>
        <w:t xml:space="preserve"> </w:t>
      </w:r>
      <w:r w:rsidRPr="002B668B">
        <w:rPr>
          <w:rStyle w:val="FontStyle12"/>
          <w:rFonts w:eastAsia="Arial"/>
          <w:sz w:val="28"/>
          <w:szCs w:val="28"/>
        </w:rPr>
        <w:t>запуск электросирен на территории объекта (подача сигнала «Внимание всем!» - для привлечения внимания сотрудников и населения к средствам массовой информации);</w:t>
      </w:r>
    </w:p>
    <w:p w:rsidR="002B668B" w:rsidRPr="00876FE2" w:rsidRDefault="002B668B" w:rsidP="002B668B">
      <w:pPr>
        <w:pStyle w:val="Style4"/>
        <w:widowControl/>
        <w:tabs>
          <w:tab w:val="left" w:pos="638"/>
          <w:tab w:val="left" w:pos="851"/>
        </w:tabs>
        <w:spacing w:before="14"/>
        <w:ind w:firstLine="709"/>
        <w:rPr>
          <w:rStyle w:val="FontStyle12"/>
          <w:rFonts w:eastAsia="Arial"/>
          <w:color w:val="FF0000"/>
          <w:sz w:val="28"/>
          <w:szCs w:val="28"/>
        </w:rPr>
      </w:pPr>
      <w:r w:rsidRPr="002B668B">
        <w:rPr>
          <w:rStyle w:val="FontStyle12"/>
          <w:rFonts w:eastAsia="Arial"/>
          <w:sz w:val="28"/>
          <w:szCs w:val="28"/>
        </w:rPr>
        <w:t>-</w:t>
      </w:r>
      <w:r w:rsidRPr="002B668B">
        <w:rPr>
          <w:rStyle w:val="FontStyle12"/>
          <w:rFonts w:eastAsia="Arial"/>
          <w:sz w:val="28"/>
          <w:szCs w:val="28"/>
        </w:rPr>
        <w:tab/>
      </w:r>
      <w:r w:rsidR="00756D02">
        <w:rPr>
          <w:rStyle w:val="FontStyle12"/>
          <w:sz w:val="28"/>
          <w:szCs w:val="28"/>
        </w:rPr>
        <w:t xml:space="preserve"> </w:t>
      </w:r>
      <w:r w:rsidRPr="002B668B">
        <w:rPr>
          <w:rStyle w:val="FontStyle12"/>
          <w:rFonts w:eastAsia="Arial"/>
          <w:sz w:val="28"/>
          <w:szCs w:val="28"/>
        </w:rPr>
        <w:t xml:space="preserve">доведение экстренной информации сотрудникам и населению по </w:t>
      </w:r>
      <w:r w:rsidRPr="00F62A71">
        <w:rPr>
          <w:rStyle w:val="FontStyle12"/>
          <w:rFonts w:eastAsia="Arial"/>
          <w:color w:val="000000" w:themeColor="text1"/>
          <w:sz w:val="28"/>
          <w:szCs w:val="28"/>
        </w:rPr>
        <w:t>сетям объектовых громкоговорящих устройств.</w:t>
      </w:r>
    </w:p>
    <w:p w:rsidR="002B668B" w:rsidRPr="002B668B" w:rsidRDefault="002B668B" w:rsidP="00756D02">
      <w:pPr>
        <w:pStyle w:val="Style4"/>
        <w:widowControl/>
        <w:tabs>
          <w:tab w:val="left" w:pos="1008"/>
          <w:tab w:val="left" w:pos="1276"/>
        </w:tabs>
        <w:spacing w:before="10"/>
        <w:ind w:firstLine="709"/>
        <w:rPr>
          <w:rStyle w:val="FontStyle12"/>
          <w:rFonts w:eastAsia="Arial"/>
          <w:sz w:val="28"/>
          <w:szCs w:val="28"/>
        </w:rPr>
      </w:pPr>
      <w:r w:rsidRPr="00876FE2">
        <w:rPr>
          <w:rStyle w:val="FontStyle12"/>
          <w:rFonts w:eastAsia="Arial"/>
          <w:color w:val="FF0000"/>
          <w:sz w:val="28"/>
          <w:szCs w:val="28"/>
        </w:rPr>
        <w:t>3.3.</w:t>
      </w:r>
      <w:r w:rsidRPr="00876FE2">
        <w:rPr>
          <w:rStyle w:val="FontStyle12"/>
          <w:rFonts w:eastAsia="Arial"/>
          <w:color w:val="FF0000"/>
          <w:sz w:val="28"/>
          <w:szCs w:val="28"/>
        </w:rPr>
        <w:tab/>
        <w:t>Оповещение и информирование о чрезвычайной ситуации главы</w:t>
      </w:r>
      <w:r w:rsidR="00756D02" w:rsidRPr="00876FE2">
        <w:rPr>
          <w:rStyle w:val="FontStyle12"/>
          <w:color w:val="FF0000"/>
          <w:sz w:val="28"/>
          <w:szCs w:val="28"/>
        </w:rPr>
        <w:t xml:space="preserve"> </w:t>
      </w:r>
      <w:r w:rsidRPr="00876FE2">
        <w:rPr>
          <w:rStyle w:val="FontStyle12"/>
          <w:rFonts w:eastAsia="Arial"/>
          <w:color w:val="FF0000"/>
          <w:sz w:val="28"/>
          <w:szCs w:val="28"/>
        </w:rPr>
        <w:t>администрации сельск</w:t>
      </w:r>
      <w:r w:rsidR="00F62A71">
        <w:rPr>
          <w:rStyle w:val="FontStyle12"/>
          <w:rFonts w:eastAsia="Arial"/>
          <w:color w:val="FF0000"/>
          <w:sz w:val="28"/>
          <w:szCs w:val="28"/>
        </w:rPr>
        <w:t>ого</w:t>
      </w:r>
      <w:r w:rsidRPr="00876FE2">
        <w:rPr>
          <w:rStyle w:val="FontStyle12"/>
          <w:rFonts w:eastAsia="Arial"/>
          <w:color w:val="FF0000"/>
          <w:sz w:val="28"/>
          <w:szCs w:val="28"/>
        </w:rPr>
        <w:t xml:space="preserve"> поселени</w:t>
      </w:r>
      <w:r w:rsidR="00F62A71">
        <w:rPr>
          <w:rStyle w:val="FontStyle12"/>
          <w:rFonts w:eastAsia="Arial"/>
          <w:color w:val="FF0000"/>
          <w:sz w:val="28"/>
          <w:szCs w:val="28"/>
        </w:rPr>
        <w:t>я</w:t>
      </w:r>
      <w:r w:rsidRPr="00876FE2">
        <w:rPr>
          <w:rStyle w:val="FontStyle12"/>
          <w:rFonts w:eastAsia="Arial"/>
          <w:color w:val="FF0000"/>
          <w:sz w:val="28"/>
          <w:szCs w:val="28"/>
        </w:rPr>
        <w:t>, руководителей</w:t>
      </w:r>
      <w:r w:rsidR="00756D02" w:rsidRPr="00876FE2">
        <w:rPr>
          <w:rStyle w:val="FontStyle12"/>
          <w:color w:val="FF0000"/>
          <w:sz w:val="28"/>
          <w:szCs w:val="28"/>
        </w:rPr>
        <w:t xml:space="preserve"> </w:t>
      </w:r>
      <w:r w:rsidRPr="00876FE2">
        <w:rPr>
          <w:rStyle w:val="FontStyle12"/>
          <w:rFonts w:eastAsia="Arial"/>
          <w:color w:val="FF0000"/>
          <w:sz w:val="28"/>
          <w:szCs w:val="28"/>
        </w:rPr>
        <w:t>организаций, учреждений и населения производится всеми техническими</w:t>
      </w:r>
      <w:r w:rsidR="00756D02" w:rsidRPr="00876FE2">
        <w:rPr>
          <w:rStyle w:val="FontStyle12"/>
          <w:color w:val="FF0000"/>
          <w:sz w:val="28"/>
          <w:szCs w:val="28"/>
        </w:rPr>
        <w:t xml:space="preserve"> </w:t>
      </w:r>
      <w:r w:rsidRPr="00876FE2">
        <w:rPr>
          <w:rStyle w:val="FontStyle12"/>
          <w:rFonts w:eastAsia="Arial"/>
          <w:color w:val="FF0000"/>
          <w:sz w:val="28"/>
          <w:szCs w:val="28"/>
        </w:rPr>
        <w:t>средствами оповещения на всей территории, подвергающейся чрезвычайной</w:t>
      </w:r>
      <w:r w:rsidR="00756D02" w:rsidRPr="00876FE2">
        <w:rPr>
          <w:rStyle w:val="FontStyle12"/>
          <w:color w:val="FF0000"/>
          <w:sz w:val="28"/>
          <w:szCs w:val="28"/>
        </w:rPr>
        <w:t xml:space="preserve"> </w:t>
      </w:r>
      <w:r w:rsidRPr="00876FE2">
        <w:rPr>
          <w:rStyle w:val="FontStyle12"/>
          <w:rFonts w:eastAsia="Arial"/>
          <w:color w:val="FF0000"/>
          <w:sz w:val="28"/>
          <w:szCs w:val="28"/>
        </w:rPr>
        <w:t>ситуации. Для оповещения и информирования населения используются</w:t>
      </w:r>
      <w:r w:rsidR="00756D02" w:rsidRPr="00876FE2">
        <w:rPr>
          <w:rStyle w:val="FontStyle12"/>
          <w:color w:val="FF0000"/>
          <w:sz w:val="28"/>
          <w:szCs w:val="28"/>
        </w:rPr>
        <w:t xml:space="preserve"> </w:t>
      </w:r>
      <w:r w:rsidRPr="00876FE2">
        <w:rPr>
          <w:rStyle w:val="FontStyle12"/>
          <w:rFonts w:eastAsia="Arial"/>
          <w:color w:val="FF0000"/>
          <w:sz w:val="28"/>
          <w:szCs w:val="28"/>
        </w:rPr>
        <w:t>заранее подготовленные текстовые речевые сообщения</w:t>
      </w:r>
      <w:r w:rsidRPr="002B668B">
        <w:rPr>
          <w:rStyle w:val="FontStyle12"/>
          <w:rFonts w:eastAsia="Arial"/>
          <w:sz w:val="28"/>
          <w:szCs w:val="28"/>
        </w:rPr>
        <w:t>.</w:t>
      </w:r>
    </w:p>
    <w:p w:rsidR="002B668B" w:rsidRPr="002B668B" w:rsidRDefault="002B668B" w:rsidP="002B668B">
      <w:pPr>
        <w:pStyle w:val="Style4"/>
        <w:widowControl/>
        <w:tabs>
          <w:tab w:val="left" w:pos="1210"/>
        </w:tabs>
        <w:spacing w:before="14"/>
        <w:rPr>
          <w:rStyle w:val="FontStyle12"/>
          <w:rFonts w:eastAsia="Arial"/>
          <w:sz w:val="28"/>
          <w:szCs w:val="28"/>
        </w:rPr>
      </w:pPr>
      <w:r w:rsidRPr="002B668B">
        <w:rPr>
          <w:rStyle w:val="FontStyle12"/>
          <w:rFonts w:eastAsia="Arial"/>
          <w:sz w:val="28"/>
          <w:szCs w:val="28"/>
        </w:rPr>
        <w:t>3.4.</w:t>
      </w:r>
      <w:r w:rsidRPr="002B668B">
        <w:rPr>
          <w:rStyle w:val="FontStyle12"/>
          <w:rFonts w:eastAsia="Arial"/>
          <w:sz w:val="28"/>
          <w:szCs w:val="28"/>
        </w:rPr>
        <w:tab/>
        <w:t>О случаях несанкционированного задействования систем</w:t>
      </w:r>
      <w:r w:rsidR="00756D02">
        <w:rPr>
          <w:rStyle w:val="FontStyle12"/>
          <w:sz w:val="28"/>
          <w:szCs w:val="28"/>
        </w:rPr>
        <w:t xml:space="preserve"> </w:t>
      </w:r>
      <w:r w:rsidRPr="002B668B">
        <w:rPr>
          <w:rStyle w:val="FontStyle12"/>
          <w:rFonts w:eastAsia="Arial"/>
          <w:sz w:val="28"/>
          <w:szCs w:val="28"/>
        </w:rPr>
        <w:t>оповещения организации связи, диспетчерские службы извещают дежурного</w:t>
      </w:r>
      <w:r w:rsidR="00756D02">
        <w:rPr>
          <w:rStyle w:val="FontStyle12"/>
          <w:sz w:val="28"/>
          <w:szCs w:val="28"/>
        </w:rPr>
        <w:t xml:space="preserve"> </w:t>
      </w:r>
      <w:r w:rsidRPr="002B668B">
        <w:rPr>
          <w:rStyle w:val="FontStyle12"/>
          <w:rFonts w:eastAsia="Arial"/>
          <w:sz w:val="28"/>
          <w:szCs w:val="28"/>
        </w:rPr>
        <w:t xml:space="preserve">диспетчера ЕДДС-112 </w:t>
      </w:r>
      <w:r w:rsidR="00756D02">
        <w:rPr>
          <w:rStyle w:val="FontStyle12"/>
          <w:sz w:val="28"/>
          <w:szCs w:val="28"/>
        </w:rPr>
        <w:t>Чернянского</w:t>
      </w:r>
      <w:r w:rsidRPr="002B668B">
        <w:rPr>
          <w:rStyle w:val="FontStyle12"/>
          <w:rFonts w:eastAsia="Arial"/>
          <w:sz w:val="28"/>
          <w:szCs w:val="28"/>
        </w:rPr>
        <w:t xml:space="preserve"> района.</w:t>
      </w:r>
    </w:p>
    <w:p w:rsidR="00DF7E2E" w:rsidRPr="002B668B" w:rsidRDefault="00DF7E2E" w:rsidP="002B668B">
      <w:pPr>
        <w:pStyle w:val="Style5"/>
        <w:widowControl/>
        <w:tabs>
          <w:tab w:val="left" w:pos="643"/>
          <w:tab w:val="left" w:pos="993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</w:p>
    <w:p w:rsidR="00920E0F" w:rsidRPr="00A61BC6" w:rsidRDefault="00920E0F" w:rsidP="00F169D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BC6">
        <w:rPr>
          <w:rFonts w:ascii="Times New Roman" w:hAnsi="Times New Roman" w:cs="Times New Roman"/>
          <w:b/>
          <w:sz w:val="28"/>
          <w:szCs w:val="28"/>
        </w:rPr>
        <w:t>4. Порядок поддержания в готовности систем оповещения</w:t>
      </w:r>
    </w:p>
    <w:p w:rsidR="00920E0F" w:rsidRPr="00A61BC6" w:rsidRDefault="00920E0F" w:rsidP="00F169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>4.1. Для</w:t>
      </w:r>
      <w:r w:rsidR="00F169D4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F169D4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 xml:space="preserve"> устойчивого </w:t>
      </w:r>
      <w:r w:rsidR="00F169D4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F169D4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 xml:space="preserve"> систем оповещения проводятся мероприятия по эксплуатационно-техническому обслуживанию в соответствии с Положением по организации эксплуатационно-технического </w:t>
      </w:r>
      <w:r w:rsidRPr="00EC3BB0">
        <w:rPr>
          <w:rFonts w:ascii="Times New Roman" w:hAnsi="Times New Roman" w:cs="Times New Roman"/>
          <w:color w:val="auto"/>
          <w:sz w:val="28"/>
          <w:szCs w:val="28"/>
        </w:rPr>
        <w:t>обслуживания систем оповещения (п</w:t>
      </w:r>
      <w:hyperlink r:id="rId16" w:history="1">
        <w:r w:rsidRPr="00EC3B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риказ</w:t>
        </w:r>
      </w:hyperlink>
      <w:r w:rsidRPr="00EC3BB0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РФ по делам</w:t>
      </w:r>
      <w:r w:rsidRPr="00A61BC6">
        <w:rPr>
          <w:rFonts w:ascii="Times New Roman" w:hAnsi="Times New Roman" w:cs="Times New Roman"/>
          <w:sz w:val="28"/>
          <w:szCs w:val="28"/>
        </w:rPr>
        <w:t xml:space="preserve"> гражданской обороны, чрезвычайным ситуациям и ликвидации последствий стихийных бедствий, Министерства информационных технологий и связи РФ, Министерства культуры и массовых коммуникаций РФ от 7 декабря </w:t>
      </w:r>
      <w:smartTag w:uri="urn:schemas-microsoft-com:office:smarttags" w:element="metricconverter">
        <w:smartTagPr>
          <w:attr w:name="ProductID" w:val="2005 г"/>
        </w:smartTagPr>
        <w:r w:rsidRPr="00A61BC6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A61BC6">
        <w:rPr>
          <w:rFonts w:ascii="Times New Roman" w:hAnsi="Times New Roman" w:cs="Times New Roman"/>
          <w:sz w:val="28"/>
          <w:szCs w:val="28"/>
        </w:rPr>
        <w:t>. № 877/138/597).</w:t>
      </w:r>
    </w:p>
    <w:p w:rsidR="00920E0F" w:rsidRPr="00A61BC6" w:rsidRDefault="00920E0F" w:rsidP="00F169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>4.2. К мероприятиям эксплуатационно-технического обслуживания относятся:</w:t>
      </w:r>
    </w:p>
    <w:p w:rsidR="00920E0F" w:rsidRPr="00A61BC6" w:rsidRDefault="00F169D4" w:rsidP="00F169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- планирование и учет эксплуатации и ремонта.</w:t>
      </w:r>
    </w:p>
    <w:p w:rsidR="00920E0F" w:rsidRPr="00A61BC6" w:rsidRDefault="00F169D4" w:rsidP="00F169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- плановое техническое обслуживание;</w:t>
      </w:r>
    </w:p>
    <w:p w:rsidR="00920E0F" w:rsidRPr="00A61BC6" w:rsidRDefault="00F169D4" w:rsidP="00F169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0F" w:rsidRPr="00A61BC6">
        <w:rPr>
          <w:rFonts w:ascii="Times New Roman" w:hAnsi="Times New Roman" w:cs="Times New Roman"/>
          <w:sz w:val="28"/>
          <w:szCs w:val="28"/>
        </w:rPr>
        <w:t>- текущий ремонт;</w:t>
      </w:r>
    </w:p>
    <w:p w:rsidR="00920E0F" w:rsidRPr="00A61BC6" w:rsidRDefault="00920E0F" w:rsidP="00F169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>4.3. Планирование</w:t>
      </w:r>
      <w:r w:rsidR="00F169D4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 xml:space="preserve"> эксплуатационно-технического </w:t>
      </w:r>
      <w:r w:rsidR="00F169D4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 xml:space="preserve">обслуживания технических средств оповещения осуществляется </w:t>
      </w:r>
      <w:r w:rsidR="00756D02">
        <w:rPr>
          <w:rFonts w:ascii="Times New Roman" w:hAnsi="Times New Roman" w:cs="Times New Roman"/>
          <w:sz w:val="28"/>
          <w:szCs w:val="28"/>
        </w:rPr>
        <w:t>МКУ «Управление по делам ГОЧС» муниципального района «Чернянский район».</w:t>
      </w:r>
    </w:p>
    <w:p w:rsidR="00920E0F" w:rsidRPr="00A61BC6" w:rsidRDefault="00920E0F" w:rsidP="00F169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 xml:space="preserve">Эксплуатационно-техническое обслуживание технических средств оповещения </w:t>
      </w:r>
      <w:r w:rsidR="00876FE2">
        <w:rPr>
          <w:rFonts w:ascii="Times New Roman" w:hAnsi="Times New Roman" w:cs="Times New Roman"/>
          <w:sz w:val="28"/>
          <w:szCs w:val="28"/>
        </w:rPr>
        <w:t>Андреев</w:t>
      </w:r>
      <w:r w:rsidR="003E63FF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61BC6">
        <w:rPr>
          <w:rFonts w:ascii="Times New Roman" w:hAnsi="Times New Roman" w:cs="Times New Roman"/>
          <w:sz w:val="28"/>
          <w:szCs w:val="28"/>
        </w:rPr>
        <w:t xml:space="preserve"> осуществляется организациями связи на основании договорных отношений</w:t>
      </w:r>
      <w:r w:rsidR="00D77303">
        <w:rPr>
          <w:rFonts w:ascii="Times New Roman" w:hAnsi="Times New Roman" w:cs="Times New Roman"/>
          <w:sz w:val="28"/>
          <w:szCs w:val="28"/>
        </w:rPr>
        <w:t xml:space="preserve">. </w:t>
      </w:r>
      <w:r w:rsidR="00D7730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Организационно-технические мероприятия выполняются в соответствии с приказом </w:t>
      </w:r>
      <w:r w:rsidRPr="00A61BC6">
        <w:rPr>
          <w:rFonts w:ascii="Times New Roman" w:hAnsi="Times New Roman" w:cs="Times New Roman"/>
          <w:color w:val="auto"/>
          <w:sz w:val="28"/>
          <w:szCs w:val="28"/>
        </w:rPr>
        <w:t>Министерства РФ по делам гражданской обороны,</w:t>
      </w:r>
      <w:r w:rsidRPr="00A61BC6">
        <w:rPr>
          <w:rFonts w:ascii="Times New Roman" w:hAnsi="Times New Roman" w:cs="Times New Roman"/>
          <w:sz w:val="28"/>
          <w:szCs w:val="28"/>
        </w:rPr>
        <w:t xml:space="preserve"> чрезвычайным ситуациям и ликвидации последствий стихийных бедствий, Министерства информационных технологий и связи РФ, Министерства культуры и массовых коммуникаций РФ от 7 декабря </w:t>
      </w:r>
      <w:smartTag w:uri="urn:schemas-microsoft-com:office:smarttags" w:element="metricconverter">
        <w:smartTagPr>
          <w:attr w:name="ProductID" w:val="2005 г"/>
        </w:smartTagPr>
        <w:r w:rsidRPr="00A61BC6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A61BC6">
        <w:rPr>
          <w:rFonts w:ascii="Times New Roman" w:hAnsi="Times New Roman" w:cs="Times New Roman"/>
          <w:sz w:val="28"/>
          <w:szCs w:val="28"/>
        </w:rPr>
        <w:t>. № 877/138/597 законодательством Российской Федерации.</w:t>
      </w:r>
    </w:p>
    <w:p w:rsidR="00A61BC6" w:rsidRDefault="00920E0F" w:rsidP="00F169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AD4E72">
        <w:rPr>
          <w:rFonts w:ascii="Times New Roman" w:hAnsi="Times New Roman" w:cs="Times New Roman"/>
          <w:sz w:val="28"/>
          <w:szCs w:val="28"/>
        </w:rPr>
        <w:t xml:space="preserve">эксплуатационно-технического </w:t>
      </w:r>
      <w:r w:rsidRPr="00A61BC6">
        <w:rPr>
          <w:rFonts w:ascii="Times New Roman" w:hAnsi="Times New Roman" w:cs="Times New Roman"/>
          <w:sz w:val="28"/>
          <w:szCs w:val="28"/>
        </w:rPr>
        <w:t xml:space="preserve">обслуживания и </w:t>
      </w:r>
      <w:r w:rsidR="00AD4E72">
        <w:rPr>
          <w:rFonts w:ascii="Times New Roman" w:hAnsi="Times New Roman" w:cs="Times New Roman"/>
          <w:sz w:val="28"/>
          <w:szCs w:val="28"/>
        </w:rPr>
        <w:t xml:space="preserve">порядок его исполнения определяется заводом изготовителем  аппаратуры оповещения. </w:t>
      </w:r>
    </w:p>
    <w:p w:rsidR="00AD4E72" w:rsidRPr="00AD4E72" w:rsidRDefault="00AD4E72" w:rsidP="00AD4E72">
      <w:pPr>
        <w:pStyle w:val="Style3"/>
        <w:widowControl/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AD4E72">
        <w:rPr>
          <w:rStyle w:val="FontStyle12"/>
          <w:rFonts w:eastAsia="Arial"/>
          <w:sz w:val="28"/>
          <w:szCs w:val="28"/>
        </w:rPr>
        <w:t>Перечни операций, последовательность, технология их выполнения, необходимые средства измерения, инструмент и расходные материалы составляются для каждого типа технических средств оповещения.</w:t>
      </w:r>
    </w:p>
    <w:p w:rsidR="00AD4E72" w:rsidRPr="00AD4E72" w:rsidRDefault="00AD4E72" w:rsidP="00AD4E72">
      <w:pPr>
        <w:pStyle w:val="Style6"/>
        <w:widowControl/>
        <w:tabs>
          <w:tab w:val="left" w:pos="1042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AD4E72">
        <w:rPr>
          <w:rStyle w:val="FontStyle12"/>
          <w:rFonts w:eastAsia="Arial"/>
          <w:sz w:val="28"/>
          <w:szCs w:val="28"/>
        </w:rPr>
        <w:t>4.4.</w:t>
      </w:r>
      <w:r w:rsidRPr="00AD4E72">
        <w:rPr>
          <w:rStyle w:val="FontStyle12"/>
          <w:rFonts w:eastAsia="Arial"/>
          <w:sz w:val="28"/>
          <w:szCs w:val="28"/>
        </w:rPr>
        <w:tab/>
        <w:t>Разрешение на выключение действующих технических средств</w:t>
      </w:r>
      <w:r w:rsidR="00A14F25">
        <w:rPr>
          <w:rStyle w:val="FontStyle12"/>
          <w:sz w:val="28"/>
          <w:szCs w:val="28"/>
        </w:rPr>
        <w:t xml:space="preserve"> </w:t>
      </w:r>
      <w:r w:rsidRPr="00AD4E72">
        <w:rPr>
          <w:rStyle w:val="FontStyle12"/>
          <w:rFonts w:eastAsia="Arial"/>
          <w:sz w:val="28"/>
          <w:szCs w:val="28"/>
        </w:rPr>
        <w:t>оповещения для проведения планового технического обслуживания дает</w:t>
      </w:r>
      <w:r w:rsidR="00A14F25">
        <w:rPr>
          <w:rStyle w:val="FontStyle12"/>
          <w:sz w:val="28"/>
          <w:szCs w:val="28"/>
        </w:rPr>
        <w:t xml:space="preserve"> </w:t>
      </w:r>
      <w:r w:rsidRPr="00AD4E72">
        <w:rPr>
          <w:rStyle w:val="FontStyle12"/>
          <w:rFonts w:eastAsia="Arial"/>
          <w:sz w:val="28"/>
          <w:szCs w:val="28"/>
        </w:rPr>
        <w:t xml:space="preserve">начальник </w:t>
      </w:r>
      <w:r w:rsidR="00A14F25">
        <w:rPr>
          <w:rStyle w:val="FontStyle12"/>
          <w:sz w:val="28"/>
          <w:szCs w:val="28"/>
        </w:rPr>
        <w:t>МКУ «Управление по делам ГОЧС» муниципального района «Чернянский район».</w:t>
      </w:r>
    </w:p>
    <w:p w:rsidR="00AD4E72" w:rsidRPr="00AD4E72" w:rsidRDefault="00AD4E72" w:rsidP="00AD4E72">
      <w:pPr>
        <w:pStyle w:val="Style3"/>
        <w:widowControl/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AD4E72">
        <w:rPr>
          <w:rStyle w:val="FontStyle12"/>
          <w:rFonts w:eastAsia="Arial"/>
          <w:sz w:val="28"/>
          <w:szCs w:val="28"/>
        </w:rPr>
        <w:t>Запрещается выключать оборудование из системы оповещения МСО, не обеспечив территорию оповещения населения резервными методами информирования в полном объеме.</w:t>
      </w:r>
    </w:p>
    <w:p w:rsidR="00AD4E72" w:rsidRPr="00AD4E72" w:rsidRDefault="00AD4E72" w:rsidP="00AD4E72">
      <w:pPr>
        <w:pStyle w:val="Style6"/>
        <w:widowControl/>
        <w:tabs>
          <w:tab w:val="left" w:pos="1330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AD4E72">
        <w:rPr>
          <w:rStyle w:val="FontStyle12"/>
          <w:rFonts w:eastAsia="Arial"/>
          <w:sz w:val="28"/>
          <w:szCs w:val="28"/>
        </w:rPr>
        <w:t>4.5.</w:t>
      </w:r>
      <w:r w:rsidRPr="00AD4E72">
        <w:rPr>
          <w:rStyle w:val="FontStyle12"/>
          <w:rFonts w:eastAsia="Arial"/>
          <w:sz w:val="28"/>
          <w:szCs w:val="28"/>
        </w:rPr>
        <w:tab/>
        <w:t>Работы проводятся специалистами, допущенными к</w:t>
      </w:r>
      <w:r w:rsidR="00A14F25">
        <w:rPr>
          <w:rStyle w:val="FontStyle12"/>
          <w:sz w:val="28"/>
          <w:szCs w:val="28"/>
        </w:rPr>
        <w:t xml:space="preserve"> </w:t>
      </w:r>
      <w:r w:rsidRPr="00AD4E72">
        <w:rPr>
          <w:rStyle w:val="FontStyle12"/>
          <w:rFonts w:eastAsia="Arial"/>
          <w:sz w:val="28"/>
          <w:szCs w:val="28"/>
        </w:rPr>
        <w:t>эксплуатационно-техническому обслуживанию технических средств</w:t>
      </w:r>
      <w:r w:rsidR="00A14F25">
        <w:rPr>
          <w:rStyle w:val="FontStyle12"/>
          <w:sz w:val="28"/>
          <w:szCs w:val="28"/>
        </w:rPr>
        <w:t xml:space="preserve"> </w:t>
      </w:r>
      <w:r w:rsidRPr="00AD4E72">
        <w:rPr>
          <w:rStyle w:val="FontStyle12"/>
          <w:rFonts w:eastAsia="Arial"/>
          <w:sz w:val="28"/>
          <w:szCs w:val="28"/>
        </w:rPr>
        <w:t>оповещения. О результатах проведения технического обслуживания делается</w:t>
      </w:r>
      <w:r w:rsidR="00A14F25">
        <w:rPr>
          <w:rStyle w:val="FontStyle12"/>
          <w:sz w:val="28"/>
          <w:szCs w:val="28"/>
        </w:rPr>
        <w:t xml:space="preserve"> </w:t>
      </w:r>
      <w:r w:rsidRPr="00AD4E72">
        <w:rPr>
          <w:rStyle w:val="FontStyle12"/>
          <w:rFonts w:eastAsia="Arial"/>
          <w:sz w:val="28"/>
          <w:szCs w:val="28"/>
        </w:rPr>
        <w:t>отметка в книге учета технического состояния технических средств</w:t>
      </w:r>
      <w:r w:rsidR="00A14F25">
        <w:rPr>
          <w:rStyle w:val="FontStyle12"/>
          <w:sz w:val="28"/>
          <w:szCs w:val="28"/>
        </w:rPr>
        <w:t xml:space="preserve"> </w:t>
      </w:r>
      <w:r w:rsidRPr="00AD4E72">
        <w:rPr>
          <w:rStyle w:val="FontStyle12"/>
          <w:rFonts w:eastAsia="Arial"/>
          <w:sz w:val="28"/>
          <w:szCs w:val="28"/>
        </w:rPr>
        <w:t xml:space="preserve">оповещения. После технического обслуживания начальник </w:t>
      </w:r>
      <w:r w:rsidR="00A14F25">
        <w:rPr>
          <w:rStyle w:val="FontStyle12"/>
          <w:sz w:val="28"/>
          <w:szCs w:val="28"/>
        </w:rPr>
        <w:t xml:space="preserve">МКУ «Управление по делам ГОЧС» муниципального района «Чернянский район» </w:t>
      </w:r>
      <w:r w:rsidRPr="00AD4E72">
        <w:rPr>
          <w:rStyle w:val="FontStyle12"/>
          <w:rFonts w:eastAsia="Arial"/>
          <w:sz w:val="28"/>
          <w:szCs w:val="28"/>
        </w:rPr>
        <w:t>в</w:t>
      </w:r>
      <w:r w:rsidR="00A14F25">
        <w:rPr>
          <w:rStyle w:val="FontStyle12"/>
          <w:sz w:val="28"/>
          <w:szCs w:val="28"/>
        </w:rPr>
        <w:t xml:space="preserve"> </w:t>
      </w:r>
      <w:r w:rsidRPr="00AD4E72">
        <w:rPr>
          <w:rStyle w:val="FontStyle12"/>
          <w:rFonts w:eastAsia="Arial"/>
          <w:sz w:val="28"/>
          <w:szCs w:val="28"/>
        </w:rPr>
        <w:t>соответствии с техническим алгоритмом проверок работоспособности</w:t>
      </w:r>
      <w:r w:rsidR="00A14F25">
        <w:rPr>
          <w:rStyle w:val="FontStyle12"/>
          <w:sz w:val="28"/>
          <w:szCs w:val="28"/>
        </w:rPr>
        <w:t xml:space="preserve"> </w:t>
      </w:r>
      <w:r w:rsidRPr="00AD4E72">
        <w:rPr>
          <w:rStyle w:val="FontStyle12"/>
          <w:rFonts w:eastAsia="Arial"/>
          <w:sz w:val="28"/>
          <w:szCs w:val="28"/>
        </w:rPr>
        <w:t>оконечных устройств дает разрешение на ввод технических средств</w:t>
      </w:r>
      <w:r w:rsidR="00A14F25">
        <w:rPr>
          <w:rStyle w:val="FontStyle12"/>
          <w:sz w:val="28"/>
          <w:szCs w:val="28"/>
        </w:rPr>
        <w:t xml:space="preserve"> </w:t>
      </w:r>
      <w:r w:rsidRPr="00AD4E72">
        <w:rPr>
          <w:rStyle w:val="FontStyle12"/>
          <w:rFonts w:eastAsia="Arial"/>
          <w:sz w:val="28"/>
          <w:szCs w:val="28"/>
        </w:rPr>
        <w:t>оповещения в систему оповещения района.</w:t>
      </w:r>
    </w:p>
    <w:p w:rsidR="00920E0F" w:rsidRPr="00A61BC6" w:rsidRDefault="00920E0F" w:rsidP="00A61B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E0F" w:rsidRPr="00A61BC6" w:rsidRDefault="00920E0F" w:rsidP="00A61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BC6">
        <w:rPr>
          <w:rFonts w:ascii="Times New Roman" w:hAnsi="Times New Roman" w:cs="Times New Roman"/>
          <w:b/>
          <w:sz w:val="28"/>
          <w:szCs w:val="28"/>
        </w:rPr>
        <w:t>5. Порядок проверки состояния систем оповещения</w:t>
      </w:r>
    </w:p>
    <w:p w:rsidR="00920E0F" w:rsidRPr="00A61BC6" w:rsidRDefault="00920E0F" w:rsidP="00F169D4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>5.1. В целях поддержания систем оповещения в состоянии постоянной готовности проводятся следующие виды проверок:</w:t>
      </w:r>
    </w:p>
    <w:p w:rsidR="00920E0F" w:rsidRPr="00A61BC6" w:rsidRDefault="00920E0F" w:rsidP="002C1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 xml:space="preserve">- </w:t>
      </w:r>
      <w:r w:rsidR="002C1886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 xml:space="preserve">комплексная техническая проверка готовности </w:t>
      </w:r>
      <w:r w:rsidR="003A0FEF">
        <w:rPr>
          <w:rFonts w:ascii="Times New Roman" w:hAnsi="Times New Roman" w:cs="Times New Roman"/>
          <w:sz w:val="28"/>
          <w:szCs w:val="28"/>
        </w:rPr>
        <w:t>МСО</w:t>
      </w:r>
      <w:r w:rsidRPr="00A61BC6">
        <w:rPr>
          <w:rFonts w:ascii="Times New Roman" w:hAnsi="Times New Roman" w:cs="Times New Roman"/>
          <w:sz w:val="28"/>
          <w:szCs w:val="28"/>
        </w:rPr>
        <w:t xml:space="preserve"> с включением оконечных средств оповещения</w:t>
      </w:r>
      <w:r w:rsidR="003A0FEF">
        <w:rPr>
          <w:rFonts w:ascii="Times New Roman" w:hAnsi="Times New Roman" w:cs="Times New Roman"/>
          <w:sz w:val="28"/>
          <w:szCs w:val="28"/>
        </w:rPr>
        <w:t>,</w:t>
      </w:r>
      <w:r w:rsidRPr="00A61BC6">
        <w:rPr>
          <w:rFonts w:ascii="Times New Roman" w:hAnsi="Times New Roman" w:cs="Times New Roman"/>
          <w:sz w:val="28"/>
          <w:szCs w:val="28"/>
        </w:rPr>
        <w:t xml:space="preserve"> с доведением проверочных сигналов и информации оповещения до населения </w:t>
      </w:r>
      <w:r w:rsidR="00876FE2">
        <w:rPr>
          <w:rFonts w:ascii="Times New Roman" w:hAnsi="Times New Roman" w:cs="Times New Roman"/>
          <w:sz w:val="28"/>
          <w:szCs w:val="28"/>
        </w:rPr>
        <w:t>Андреев</w:t>
      </w:r>
      <w:r w:rsidR="003E63FF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61BC6">
        <w:rPr>
          <w:rFonts w:ascii="Times New Roman" w:hAnsi="Times New Roman" w:cs="Times New Roman"/>
          <w:sz w:val="28"/>
          <w:szCs w:val="28"/>
        </w:rPr>
        <w:t>;</w:t>
      </w:r>
    </w:p>
    <w:p w:rsidR="00920E0F" w:rsidRPr="00A61BC6" w:rsidRDefault="00920E0F" w:rsidP="002C1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 xml:space="preserve">- техническая </w:t>
      </w:r>
      <w:r w:rsidR="002C1886">
        <w:rPr>
          <w:rFonts w:ascii="Times New Roman" w:hAnsi="Times New Roman" w:cs="Times New Roman"/>
          <w:sz w:val="28"/>
          <w:szCs w:val="28"/>
        </w:rPr>
        <w:t xml:space="preserve">  </w:t>
      </w:r>
      <w:r w:rsidRPr="00A61BC6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2C1886">
        <w:rPr>
          <w:rFonts w:ascii="Times New Roman" w:hAnsi="Times New Roman" w:cs="Times New Roman"/>
          <w:sz w:val="28"/>
          <w:szCs w:val="28"/>
        </w:rPr>
        <w:t xml:space="preserve">  </w:t>
      </w:r>
      <w:r w:rsidRPr="00A61BC6">
        <w:rPr>
          <w:rFonts w:ascii="Times New Roman" w:hAnsi="Times New Roman" w:cs="Times New Roman"/>
          <w:sz w:val="28"/>
          <w:szCs w:val="28"/>
        </w:rPr>
        <w:t>готовности</w:t>
      </w:r>
      <w:r w:rsidR="002C1886">
        <w:rPr>
          <w:rFonts w:ascii="Times New Roman" w:hAnsi="Times New Roman" w:cs="Times New Roman"/>
          <w:sz w:val="28"/>
          <w:szCs w:val="28"/>
        </w:rPr>
        <w:t xml:space="preserve">  </w:t>
      </w:r>
      <w:r w:rsidRPr="00A61BC6">
        <w:rPr>
          <w:rFonts w:ascii="Times New Roman" w:hAnsi="Times New Roman" w:cs="Times New Roman"/>
          <w:sz w:val="28"/>
          <w:szCs w:val="28"/>
        </w:rPr>
        <w:t xml:space="preserve"> </w:t>
      </w:r>
      <w:r w:rsidR="003A0FEF">
        <w:rPr>
          <w:rFonts w:ascii="Times New Roman" w:hAnsi="Times New Roman" w:cs="Times New Roman"/>
          <w:sz w:val="28"/>
          <w:szCs w:val="28"/>
        </w:rPr>
        <w:t>МСО</w:t>
      </w:r>
      <w:r w:rsidRPr="00A61BC6">
        <w:rPr>
          <w:rFonts w:ascii="Times New Roman" w:hAnsi="Times New Roman" w:cs="Times New Roman"/>
          <w:sz w:val="28"/>
          <w:szCs w:val="28"/>
        </w:rPr>
        <w:t xml:space="preserve"> </w:t>
      </w:r>
      <w:r w:rsidR="003A0FEF" w:rsidRPr="00A61BC6">
        <w:rPr>
          <w:rFonts w:ascii="Times New Roman" w:hAnsi="Times New Roman" w:cs="Times New Roman"/>
          <w:sz w:val="28"/>
          <w:szCs w:val="28"/>
        </w:rPr>
        <w:t>(отдельных территорий)</w:t>
      </w:r>
      <w:r w:rsidR="002C1886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>с включением или без включения оконечных средств оповещения населения;</w:t>
      </w:r>
    </w:p>
    <w:p w:rsidR="00920E0F" w:rsidRPr="00A61BC6" w:rsidRDefault="00920E0F" w:rsidP="002C1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 xml:space="preserve">- </w:t>
      </w:r>
      <w:r w:rsidR="002C1886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>комплексная техническая проверка готовности системы оповещения на уровне объекта с включением оконечных средств оповещения и доведением проверочных сигналов и информации оповещения до персонала (людей), находящихся на объекте;</w:t>
      </w:r>
    </w:p>
    <w:p w:rsidR="00920E0F" w:rsidRPr="00A61BC6" w:rsidRDefault="00920E0F" w:rsidP="002C1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>- внеплановая</w:t>
      </w:r>
      <w:r w:rsidR="002C1886">
        <w:rPr>
          <w:rFonts w:ascii="Times New Roman" w:hAnsi="Times New Roman" w:cs="Times New Roman"/>
          <w:sz w:val="28"/>
          <w:szCs w:val="28"/>
        </w:rPr>
        <w:t xml:space="preserve">  </w:t>
      </w:r>
      <w:r w:rsidRPr="00A61BC6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2C1886">
        <w:rPr>
          <w:rFonts w:ascii="Times New Roman" w:hAnsi="Times New Roman" w:cs="Times New Roman"/>
          <w:sz w:val="28"/>
          <w:szCs w:val="28"/>
        </w:rPr>
        <w:t xml:space="preserve">  </w:t>
      </w:r>
      <w:r w:rsidRPr="00A61BC6">
        <w:rPr>
          <w:rFonts w:ascii="Times New Roman" w:hAnsi="Times New Roman" w:cs="Times New Roman"/>
          <w:sz w:val="28"/>
          <w:szCs w:val="28"/>
        </w:rPr>
        <w:t xml:space="preserve"> технической</w:t>
      </w:r>
      <w:r w:rsidR="002C1886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 xml:space="preserve"> готовности </w:t>
      </w:r>
      <w:r w:rsidR="002C1886">
        <w:rPr>
          <w:rFonts w:ascii="Times New Roman" w:hAnsi="Times New Roman" w:cs="Times New Roman"/>
          <w:sz w:val="28"/>
          <w:szCs w:val="28"/>
        </w:rPr>
        <w:t xml:space="preserve">  </w:t>
      </w:r>
      <w:r w:rsidRPr="00A61BC6">
        <w:rPr>
          <w:rFonts w:ascii="Times New Roman" w:hAnsi="Times New Roman" w:cs="Times New Roman"/>
          <w:sz w:val="28"/>
          <w:szCs w:val="28"/>
        </w:rPr>
        <w:t>отдельных составляющих средств оповещения с проверкой практических навыков персонала, эксплуатирующих оборудование;</w:t>
      </w:r>
    </w:p>
    <w:p w:rsidR="00920E0F" w:rsidRPr="00A61BC6" w:rsidRDefault="00920E0F" w:rsidP="002C1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 xml:space="preserve">- внеплановая </w:t>
      </w:r>
      <w:r w:rsidR="002C1886">
        <w:rPr>
          <w:rFonts w:ascii="Times New Roman" w:hAnsi="Times New Roman" w:cs="Times New Roman"/>
          <w:sz w:val="28"/>
          <w:szCs w:val="28"/>
        </w:rPr>
        <w:t xml:space="preserve"> </w:t>
      </w:r>
      <w:r w:rsidRPr="00A61BC6">
        <w:rPr>
          <w:rFonts w:ascii="Times New Roman" w:hAnsi="Times New Roman" w:cs="Times New Roman"/>
          <w:sz w:val="28"/>
          <w:szCs w:val="28"/>
        </w:rPr>
        <w:t>техническая проверка готовности систем оповещения (отдельных технических средств оповещения) при регулировке оборудования;</w:t>
      </w:r>
    </w:p>
    <w:p w:rsidR="00283C62" w:rsidRPr="00283C62" w:rsidRDefault="00283C62" w:rsidP="00283C62">
      <w:pPr>
        <w:pStyle w:val="Style4"/>
        <w:widowControl/>
        <w:ind w:firstLine="709"/>
        <w:rPr>
          <w:rStyle w:val="FontStyle12"/>
          <w:rFonts w:eastAsia="Arial"/>
          <w:sz w:val="28"/>
          <w:szCs w:val="28"/>
        </w:rPr>
      </w:pPr>
      <w:r w:rsidRPr="00283C62">
        <w:rPr>
          <w:rStyle w:val="FontStyle12"/>
          <w:rFonts w:eastAsia="Arial"/>
          <w:sz w:val="28"/>
          <w:szCs w:val="28"/>
        </w:rPr>
        <w:lastRenderedPageBreak/>
        <w:t xml:space="preserve">5.2. Комплексная техническая проверка готовности системы оповещения на уровне муниципального образования проводится ежеквартально и ежемесячно. Проверка оповещения осуществляется с контролем действий персонала дежурно-диспетчерских служб. </w:t>
      </w:r>
      <w:r w:rsidRPr="00F62A71">
        <w:rPr>
          <w:rStyle w:val="FontStyle12"/>
          <w:rFonts w:eastAsia="Arial"/>
          <w:color w:val="000000" w:themeColor="text1"/>
          <w:sz w:val="28"/>
          <w:szCs w:val="28"/>
        </w:rPr>
        <w:t xml:space="preserve">Проверка проводится </w:t>
      </w:r>
      <w:r w:rsidRPr="00F62A71">
        <w:rPr>
          <w:rStyle w:val="FontStyle11"/>
          <w:rFonts w:eastAsia="Arial"/>
          <w:color w:val="000000" w:themeColor="text1"/>
          <w:sz w:val="28"/>
          <w:szCs w:val="28"/>
        </w:rPr>
        <w:t xml:space="preserve">главой </w:t>
      </w:r>
      <w:r w:rsidRPr="00F62A71">
        <w:rPr>
          <w:rStyle w:val="FontStyle12"/>
          <w:rFonts w:eastAsia="Arial"/>
          <w:color w:val="000000" w:themeColor="text1"/>
          <w:sz w:val="28"/>
          <w:szCs w:val="28"/>
        </w:rPr>
        <w:t xml:space="preserve">администрации </w:t>
      </w:r>
      <w:r w:rsidR="00F62A71" w:rsidRPr="00F62A71">
        <w:rPr>
          <w:rStyle w:val="FontStyle12"/>
          <w:rFonts w:eastAsia="Arial"/>
          <w:color w:val="000000" w:themeColor="text1"/>
          <w:sz w:val="28"/>
          <w:szCs w:val="28"/>
        </w:rPr>
        <w:t>поселения</w:t>
      </w:r>
      <w:r w:rsidRPr="00F62A71">
        <w:rPr>
          <w:rStyle w:val="FontStyle12"/>
          <w:rFonts w:eastAsia="Arial"/>
          <w:color w:val="000000" w:themeColor="text1"/>
          <w:sz w:val="28"/>
          <w:szCs w:val="28"/>
        </w:rPr>
        <w:t>. При этом провер</w:t>
      </w:r>
      <w:r w:rsidRPr="00283C62">
        <w:rPr>
          <w:rStyle w:val="FontStyle12"/>
          <w:rFonts w:eastAsia="Arial"/>
          <w:sz w:val="28"/>
          <w:szCs w:val="28"/>
        </w:rPr>
        <w:t xml:space="preserve">яются </w:t>
      </w:r>
      <w:r w:rsidRPr="00283C62">
        <w:rPr>
          <w:rStyle w:val="FontStyle11"/>
          <w:rFonts w:eastAsia="Arial"/>
          <w:sz w:val="28"/>
          <w:szCs w:val="28"/>
        </w:rPr>
        <w:t xml:space="preserve">в </w:t>
      </w:r>
      <w:r w:rsidRPr="00283C62">
        <w:rPr>
          <w:rStyle w:val="FontStyle12"/>
          <w:rFonts w:eastAsia="Arial"/>
          <w:sz w:val="28"/>
          <w:szCs w:val="28"/>
        </w:rPr>
        <w:t>полном объеме все организационно-технические мероприятия оповещения, включая и проверки готовности системы оповещения ПОО и объектов. Результаты проведения ежеквартальных проверок оформляются актом работы комиссии муниципального образования. Акт муниципального образования утверждается руководителем муниципального образования.</w:t>
      </w:r>
    </w:p>
    <w:p w:rsidR="00283C62" w:rsidRPr="00283C62" w:rsidRDefault="00283C62" w:rsidP="00283C62">
      <w:pPr>
        <w:pStyle w:val="Style6"/>
        <w:widowControl/>
        <w:numPr>
          <w:ilvl w:val="0"/>
          <w:numId w:val="19"/>
        </w:numPr>
        <w:tabs>
          <w:tab w:val="left" w:pos="984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283C62">
        <w:rPr>
          <w:rStyle w:val="FontStyle12"/>
          <w:rFonts w:eastAsia="Arial"/>
          <w:sz w:val="28"/>
          <w:szCs w:val="28"/>
        </w:rPr>
        <w:t>Техническая проверка готовности системы оповещения на уровне объекта проводится ежемесячно инструментально, ежеквартально проверяется работоспособность оборудования в соответствии с разрабатываемым в организации графиком. Проверка проводится руководителем организации. При этом проверяется готовность персонала к действиям при чрезвычайной ситуации. Результаты проведения ежеквартальных проверок оформляются актом. Акт утверждается руководителем организации.</w:t>
      </w:r>
    </w:p>
    <w:p w:rsidR="00283C62" w:rsidRPr="00283C62" w:rsidRDefault="00283C62" w:rsidP="00283C62">
      <w:pPr>
        <w:pStyle w:val="Style6"/>
        <w:widowControl/>
        <w:numPr>
          <w:ilvl w:val="0"/>
          <w:numId w:val="19"/>
        </w:numPr>
        <w:tabs>
          <w:tab w:val="left" w:pos="984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283C62">
        <w:rPr>
          <w:rStyle w:val="FontStyle12"/>
          <w:rFonts w:eastAsia="Arial"/>
          <w:sz w:val="28"/>
          <w:szCs w:val="28"/>
        </w:rPr>
        <w:t>Внеплановые проверки готовности систем оповещения (отдельных технических средств оповещения) проводятся для проверки устранения недостатков, выявленных в результате проведения плановых проверок, при регулировке аппаратуры оповещения или по решению руководителя, имеющего право на задействование соответствующей системы оповещения, в случае прогнозирования возникновения чрезвычайной ситуации природного и техногенного характера.</w:t>
      </w:r>
    </w:p>
    <w:p w:rsidR="00283C62" w:rsidRPr="00283C62" w:rsidRDefault="00283C62" w:rsidP="00283C6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C62" w:rsidRDefault="00920E0F" w:rsidP="00A61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BC6">
        <w:rPr>
          <w:rFonts w:ascii="Times New Roman" w:hAnsi="Times New Roman" w:cs="Times New Roman"/>
          <w:b/>
          <w:sz w:val="28"/>
          <w:szCs w:val="28"/>
        </w:rPr>
        <w:t xml:space="preserve">6. Порядок взаимодействия органов власти, организаций, </w:t>
      </w:r>
    </w:p>
    <w:p w:rsidR="00283C62" w:rsidRDefault="00920E0F" w:rsidP="00A61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BC6">
        <w:rPr>
          <w:rFonts w:ascii="Times New Roman" w:hAnsi="Times New Roman" w:cs="Times New Roman"/>
          <w:b/>
          <w:sz w:val="28"/>
          <w:szCs w:val="28"/>
        </w:rPr>
        <w:t xml:space="preserve">учреждений по оповещению и совершенствованию </w:t>
      </w:r>
    </w:p>
    <w:p w:rsidR="00920E0F" w:rsidRDefault="00920E0F" w:rsidP="00A61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BC6">
        <w:rPr>
          <w:rFonts w:ascii="Times New Roman" w:hAnsi="Times New Roman" w:cs="Times New Roman"/>
          <w:b/>
          <w:sz w:val="28"/>
          <w:szCs w:val="28"/>
        </w:rPr>
        <w:t>систем информирования</w:t>
      </w:r>
    </w:p>
    <w:p w:rsidR="00283C62" w:rsidRPr="00A61BC6" w:rsidRDefault="00283C62" w:rsidP="00283C62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62">
        <w:rPr>
          <w:rStyle w:val="FontStyle12"/>
          <w:sz w:val="28"/>
          <w:szCs w:val="28"/>
        </w:rPr>
        <w:t>6.1.</w:t>
      </w:r>
      <w:r w:rsidRPr="00283C62">
        <w:rPr>
          <w:rStyle w:val="FontStyle12"/>
          <w:sz w:val="28"/>
          <w:szCs w:val="28"/>
        </w:rPr>
        <w:tab/>
        <w:t>В целях обеспечения создания, совершенствования и поддержания в</w:t>
      </w:r>
      <w:r>
        <w:rPr>
          <w:rStyle w:val="FontStyle12"/>
          <w:sz w:val="28"/>
          <w:szCs w:val="28"/>
        </w:rPr>
        <w:t xml:space="preserve"> </w:t>
      </w:r>
      <w:r w:rsidRPr="00283C62">
        <w:rPr>
          <w:rStyle w:val="FontStyle12"/>
          <w:sz w:val="28"/>
          <w:szCs w:val="28"/>
        </w:rPr>
        <w:t>состоянии постоянной готовности к использованию систем оповещения</w:t>
      </w:r>
      <w:r>
        <w:rPr>
          <w:rStyle w:val="FontStyle12"/>
          <w:sz w:val="28"/>
          <w:szCs w:val="28"/>
        </w:rPr>
        <w:t xml:space="preserve"> </w:t>
      </w:r>
      <w:r w:rsidRPr="00283C62">
        <w:rPr>
          <w:rStyle w:val="FontStyle12"/>
          <w:sz w:val="28"/>
          <w:szCs w:val="28"/>
        </w:rPr>
        <w:t xml:space="preserve">планируются </w:t>
      </w:r>
      <w:r w:rsidRPr="00A61BC6">
        <w:rPr>
          <w:rFonts w:ascii="Times New Roman" w:hAnsi="Times New Roman" w:cs="Times New Roman"/>
          <w:sz w:val="28"/>
          <w:szCs w:val="28"/>
        </w:rPr>
        <w:t>и реализуются нижеперечисленные мероприятия.</w:t>
      </w:r>
    </w:p>
    <w:p w:rsidR="00283C62" w:rsidRPr="00F62A71" w:rsidRDefault="00283C62" w:rsidP="00283C62">
      <w:pPr>
        <w:pStyle w:val="Style6"/>
        <w:widowControl/>
        <w:tabs>
          <w:tab w:val="left" w:pos="936"/>
          <w:tab w:val="left" w:pos="1276"/>
        </w:tabs>
        <w:spacing w:before="48" w:line="307" w:lineRule="exact"/>
        <w:ind w:firstLine="709"/>
        <w:rPr>
          <w:rStyle w:val="FontStyle12"/>
          <w:rFonts w:eastAsia="Arial"/>
          <w:color w:val="000000" w:themeColor="text1"/>
          <w:sz w:val="28"/>
          <w:szCs w:val="28"/>
        </w:rPr>
      </w:pPr>
      <w:r w:rsidRPr="00283C62">
        <w:rPr>
          <w:rStyle w:val="FontStyle12"/>
          <w:rFonts w:eastAsia="Arial"/>
          <w:sz w:val="28"/>
          <w:szCs w:val="28"/>
        </w:rPr>
        <w:t>6.2.</w:t>
      </w:r>
      <w:r w:rsidRPr="00283C62">
        <w:rPr>
          <w:rStyle w:val="FontStyle12"/>
          <w:rFonts w:eastAsia="Arial"/>
          <w:sz w:val="28"/>
          <w:szCs w:val="28"/>
        </w:rPr>
        <w:tab/>
        <w:t xml:space="preserve">В интересах безопасности населения </w:t>
      </w:r>
      <w:r w:rsidRPr="00F62A71">
        <w:rPr>
          <w:rStyle w:val="FontStyle12"/>
          <w:rFonts w:eastAsia="Arial"/>
          <w:color w:val="000000" w:themeColor="text1"/>
          <w:sz w:val="28"/>
          <w:szCs w:val="28"/>
        </w:rPr>
        <w:t>органы местного</w:t>
      </w:r>
      <w:r w:rsidRPr="00F62A71">
        <w:rPr>
          <w:rStyle w:val="FontStyle12"/>
          <w:color w:val="000000" w:themeColor="text1"/>
          <w:sz w:val="28"/>
          <w:szCs w:val="28"/>
        </w:rPr>
        <w:t xml:space="preserve"> </w:t>
      </w:r>
      <w:r w:rsidRPr="00F62A71">
        <w:rPr>
          <w:rStyle w:val="FontStyle12"/>
          <w:rFonts w:eastAsia="Arial"/>
          <w:color w:val="000000" w:themeColor="text1"/>
          <w:sz w:val="28"/>
          <w:szCs w:val="28"/>
        </w:rPr>
        <w:t xml:space="preserve">самоуправления </w:t>
      </w:r>
      <w:r w:rsidR="00F62A71" w:rsidRPr="00F62A71">
        <w:rPr>
          <w:rStyle w:val="FontStyle12"/>
          <w:rFonts w:eastAsia="Arial"/>
          <w:color w:val="000000" w:themeColor="text1"/>
          <w:sz w:val="28"/>
          <w:szCs w:val="28"/>
        </w:rPr>
        <w:t>поселения</w:t>
      </w:r>
      <w:r w:rsidRPr="00F62A71">
        <w:rPr>
          <w:rStyle w:val="FontStyle12"/>
          <w:rFonts w:eastAsia="Arial"/>
          <w:color w:val="000000" w:themeColor="text1"/>
          <w:sz w:val="28"/>
          <w:szCs w:val="28"/>
        </w:rPr>
        <w:t>, руководители учр</w:t>
      </w:r>
      <w:r w:rsidR="00F62A71" w:rsidRPr="00F62A71">
        <w:rPr>
          <w:rStyle w:val="FontStyle12"/>
          <w:rFonts w:eastAsia="Arial"/>
          <w:color w:val="000000" w:themeColor="text1"/>
          <w:sz w:val="28"/>
          <w:szCs w:val="28"/>
        </w:rPr>
        <w:t xml:space="preserve">еждений, объектов и организаций </w:t>
      </w:r>
      <w:r w:rsidRPr="00F62A71">
        <w:rPr>
          <w:rStyle w:val="FontStyle12"/>
          <w:rFonts w:eastAsia="Arial"/>
          <w:color w:val="000000" w:themeColor="text1"/>
          <w:sz w:val="28"/>
          <w:szCs w:val="28"/>
        </w:rPr>
        <w:t>обязаны:</w:t>
      </w:r>
    </w:p>
    <w:p w:rsidR="00283C62" w:rsidRPr="00283C62" w:rsidRDefault="00283C62" w:rsidP="00283C62">
      <w:pPr>
        <w:pStyle w:val="Style5"/>
        <w:widowControl/>
        <w:spacing w:before="5" w:line="240" w:lineRule="auto"/>
        <w:ind w:firstLine="709"/>
        <w:rPr>
          <w:rStyle w:val="FontStyle12"/>
          <w:rFonts w:eastAsia="Arial"/>
          <w:sz w:val="28"/>
          <w:szCs w:val="28"/>
        </w:rPr>
      </w:pPr>
      <w:r w:rsidRPr="00283C62">
        <w:rPr>
          <w:rStyle w:val="FontStyle12"/>
          <w:rFonts w:eastAsia="Arial"/>
          <w:sz w:val="28"/>
          <w:szCs w:val="28"/>
        </w:rPr>
        <w:t>- обеспечить физическую сохранность комплекса технических средств</w:t>
      </w:r>
      <w:r>
        <w:rPr>
          <w:rStyle w:val="FontStyle12"/>
          <w:sz w:val="28"/>
          <w:szCs w:val="28"/>
        </w:rPr>
        <w:t xml:space="preserve"> </w:t>
      </w:r>
      <w:r w:rsidRPr="00283C62">
        <w:rPr>
          <w:rStyle w:val="FontStyle12"/>
          <w:rFonts w:eastAsia="Arial"/>
          <w:sz w:val="28"/>
          <w:szCs w:val="28"/>
        </w:rPr>
        <w:t>оповещения и информирования населения, линейно-кабельных сооружений проводного радиовещания, имущества оконечных средств, размещенного на (в) зданиях и помещениях, независимо от их форм собственности и ведомственной принадлежности;</w:t>
      </w:r>
    </w:p>
    <w:p w:rsidR="00283C62" w:rsidRPr="00283C62" w:rsidRDefault="00283C62" w:rsidP="00283C62">
      <w:pPr>
        <w:pStyle w:val="Style6"/>
        <w:widowControl/>
        <w:numPr>
          <w:ilvl w:val="0"/>
          <w:numId w:val="20"/>
        </w:numPr>
        <w:tabs>
          <w:tab w:val="left" w:pos="686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283C62">
        <w:rPr>
          <w:rStyle w:val="FontStyle12"/>
          <w:rFonts w:eastAsia="Arial"/>
          <w:sz w:val="28"/>
          <w:szCs w:val="28"/>
        </w:rPr>
        <w:t>предоставить возможность установки на (в) зданиях и помещениях, находящихся на праве собственности (праве хозяйственного ведения, праве оперативного управления), комплекса технических средств оповещения и информирования населения на безвозмездной основе;</w:t>
      </w:r>
    </w:p>
    <w:p w:rsidR="00283C62" w:rsidRPr="00283C62" w:rsidRDefault="00283C62" w:rsidP="00283C62">
      <w:pPr>
        <w:pStyle w:val="Style6"/>
        <w:widowControl/>
        <w:numPr>
          <w:ilvl w:val="0"/>
          <w:numId w:val="20"/>
        </w:numPr>
        <w:tabs>
          <w:tab w:val="left" w:pos="686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283C62">
        <w:rPr>
          <w:rStyle w:val="FontStyle12"/>
          <w:rFonts w:eastAsia="Arial"/>
          <w:sz w:val="28"/>
          <w:szCs w:val="28"/>
        </w:rPr>
        <w:t>обеспечить непрерывное энергоснабжение комплекса технических средств оповещения и информирования населения, размещенного на (в) зданиях и помещениях;</w:t>
      </w:r>
    </w:p>
    <w:p w:rsidR="00283C62" w:rsidRPr="00283C62" w:rsidRDefault="00283C62" w:rsidP="00283C62">
      <w:pPr>
        <w:pStyle w:val="Style6"/>
        <w:widowControl/>
        <w:numPr>
          <w:ilvl w:val="0"/>
          <w:numId w:val="21"/>
        </w:numPr>
        <w:tabs>
          <w:tab w:val="left" w:pos="782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283C62">
        <w:rPr>
          <w:rStyle w:val="FontStyle12"/>
          <w:rFonts w:eastAsia="Arial"/>
          <w:sz w:val="28"/>
          <w:szCs w:val="28"/>
        </w:rPr>
        <w:lastRenderedPageBreak/>
        <w:t xml:space="preserve">участвовать в организации и осуществлении мероприятий по совершенствованию организационно-технических мероприятий оповещения, созданию запасов мобильных технических </w:t>
      </w:r>
      <w:r w:rsidRPr="00283C62">
        <w:rPr>
          <w:rStyle w:val="FontStyle14"/>
          <w:i w:val="0"/>
          <w:sz w:val="28"/>
          <w:szCs w:val="28"/>
        </w:rPr>
        <w:t>средств</w:t>
      </w:r>
      <w:r w:rsidRPr="00283C62">
        <w:rPr>
          <w:rStyle w:val="FontStyle14"/>
          <w:sz w:val="28"/>
          <w:szCs w:val="28"/>
        </w:rPr>
        <w:t xml:space="preserve"> </w:t>
      </w:r>
      <w:r w:rsidRPr="00283C62">
        <w:rPr>
          <w:rStyle w:val="FontStyle12"/>
          <w:rFonts w:eastAsia="Arial"/>
          <w:sz w:val="28"/>
          <w:szCs w:val="28"/>
        </w:rPr>
        <w:t>оповещения;</w:t>
      </w:r>
    </w:p>
    <w:p w:rsidR="00283C62" w:rsidRPr="00283C62" w:rsidRDefault="00283C62" w:rsidP="00283C62">
      <w:pPr>
        <w:pStyle w:val="Style6"/>
        <w:widowControl/>
        <w:numPr>
          <w:ilvl w:val="0"/>
          <w:numId w:val="21"/>
        </w:numPr>
        <w:tabs>
          <w:tab w:val="left" w:pos="782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283C62">
        <w:rPr>
          <w:rStyle w:val="FontStyle12"/>
          <w:rFonts w:eastAsia="Arial"/>
          <w:sz w:val="28"/>
          <w:szCs w:val="28"/>
        </w:rPr>
        <w:t>формировать направления развития обеспечения безопасности и обеспечивать реализацию мероприятий по своевременному оповещению населения;</w:t>
      </w:r>
    </w:p>
    <w:p w:rsidR="00283C62" w:rsidRPr="00283C62" w:rsidRDefault="00283C62" w:rsidP="00283C62">
      <w:pPr>
        <w:pStyle w:val="Style6"/>
        <w:widowControl/>
        <w:numPr>
          <w:ilvl w:val="0"/>
          <w:numId w:val="22"/>
        </w:numPr>
        <w:tabs>
          <w:tab w:val="left" w:pos="662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283C62">
        <w:rPr>
          <w:rStyle w:val="FontStyle12"/>
          <w:rFonts w:eastAsia="Arial"/>
          <w:sz w:val="28"/>
          <w:szCs w:val="28"/>
        </w:rPr>
        <w:t>разрабатывать схемы оповещения руководящего состава гражданс</w:t>
      </w:r>
      <w:r>
        <w:rPr>
          <w:rStyle w:val="FontStyle12"/>
          <w:sz w:val="28"/>
          <w:szCs w:val="28"/>
        </w:rPr>
        <w:t xml:space="preserve">кой обороны, членов комиссий по </w:t>
      </w:r>
      <w:r w:rsidRPr="00283C62">
        <w:rPr>
          <w:rStyle w:val="FontStyle12"/>
          <w:rFonts w:eastAsia="Arial"/>
          <w:sz w:val="28"/>
          <w:szCs w:val="28"/>
        </w:rPr>
        <w:t>предупреждению и ликвидации чрезвычайных ситуаций и обеспечению пожарной безопасности;</w:t>
      </w:r>
    </w:p>
    <w:p w:rsidR="00283C62" w:rsidRPr="00283C62" w:rsidRDefault="00283C62" w:rsidP="00283C62">
      <w:pPr>
        <w:pStyle w:val="Style6"/>
        <w:widowControl/>
        <w:numPr>
          <w:ilvl w:val="0"/>
          <w:numId w:val="22"/>
        </w:numPr>
        <w:tabs>
          <w:tab w:val="left" w:pos="662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283C62">
        <w:rPr>
          <w:rStyle w:val="FontStyle12"/>
          <w:rFonts w:eastAsia="Arial"/>
          <w:sz w:val="28"/>
          <w:szCs w:val="28"/>
        </w:rPr>
        <w:t xml:space="preserve">проводить обучение персонала ДДС </w:t>
      </w:r>
      <w:r w:rsidR="003E63FF">
        <w:rPr>
          <w:rStyle w:val="FontStyle12"/>
          <w:rFonts w:eastAsia="Arial"/>
          <w:sz w:val="28"/>
          <w:szCs w:val="28"/>
        </w:rPr>
        <w:t>поселкового</w:t>
      </w:r>
      <w:r w:rsidRPr="00283C62">
        <w:rPr>
          <w:rStyle w:val="FontStyle12"/>
          <w:rFonts w:eastAsia="Arial"/>
          <w:sz w:val="28"/>
          <w:szCs w:val="28"/>
        </w:rPr>
        <w:t xml:space="preserve"> звена</w:t>
      </w:r>
      <w:r w:rsidR="003E63FF">
        <w:rPr>
          <w:rStyle w:val="FontStyle12"/>
          <w:rFonts w:eastAsia="Arial"/>
          <w:sz w:val="28"/>
          <w:szCs w:val="28"/>
        </w:rPr>
        <w:t>, входящий в состав районного звена</w:t>
      </w:r>
      <w:r w:rsidRPr="00283C62">
        <w:rPr>
          <w:rStyle w:val="FontStyle12"/>
          <w:rFonts w:eastAsia="Arial"/>
          <w:sz w:val="28"/>
          <w:szCs w:val="28"/>
        </w:rPr>
        <w:t xml:space="preserve"> </w:t>
      </w:r>
      <w:r w:rsidR="003E63FF">
        <w:rPr>
          <w:rStyle w:val="FontStyle12"/>
          <w:rFonts w:eastAsia="Arial"/>
          <w:sz w:val="28"/>
          <w:szCs w:val="28"/>
        </w:rPr>
        <w:t>областной</w:t>
      </w:r>
      <w:r w:rsidRPr="00283C62">
        <w:rPr>
          <w:rStyle w:val="FontStyle12"/>
          <w:rFonts w:eastAsia="Arial"/>
          <w:sz w:val="28"/>
          <w:szCs w:val="28"/>
        </w:rPr>
        <w:t xml:space="preserve"> территориальной подсистемы единой государственной системы предупреждения и ликвидации </w:t>
      </w:r>
      <w:r w:rsidRPr="00283C62">
        <w:rPr>
          <w:rStyle w:val="FontStyle14"/>
          <w:i w:val="0"/>
          <w:sz w:val="28"/>
          <w:szCs w:val="28"/>
        </w:rPr>
        <w:t>чрезвычайных</w:t>
      </w:r>
      <w:r w:rsidRPr="00283C62">
        <w:rPr>
          <w:rStyle w:val="FontStyle14"/>
          <w:sz w:val="28"/>
          <w:szCs w:val="28"/>
        </w:rPr>
        <w:t xml:space="preserve"> </w:t>
      </w:r>
      <w:r w:rsidRPr="00283C62">
        <w:rPr>
          <w:rStyle w:val="FontStyle12"/>
          <w:rFonts w:eastAsia="Arial"/>
          <w:sz w:val="28"/>
          <w:szCs w:val="28"/>
        </w:rPr>
        <w:t>ситуаций;</w:t>
      </w:r>
    </w:p>
    <w:p w:rsidR="00283C62" w:rsidRPr="00283C62" w:rsidRDefault="00283C62" w:rsidP="00283C62">
      <w:pPr>
        <w:pStyle w:val="Style6"/>
        <w:widowControl/>
        <w:tabs>
          <w:tab w:val="left" w:pos="830"/>
        </w:tabs>
        <w:ind w:firstLine="709"/>
        <w:rPr>
          <w:rStyle w:val="FontStyle12"/>
          <w:rFonts w:eastAsia="Arial"/>
          <w:sz w:val="28"/>
          <w:szCs w:val="28"/>
        </w:rPr>
      </w:pPr>
      <w:r w:rsidRPr="00283C62">
        <w:rPr>
          <w:rStyle w:val="FontStyle12"/>
          <w:rFonts w:eastAsia="Arial"/>
          <w:sz w:val="28"/>
          <w:szCs w:val="28"/>
        </w:rPr>
        <w:t>-</w:t>
      </w:r>
      <w:r w:rsidRPr="00283C62">
        <w:rPr>
          <w:rStyle w:val="FontStyle12"/>
          <w:rFonts w:eastAsia="Arial"/>
          <w:sz w:val="28"/>
          <w:szCs w:val="28"/>
        </w:rPr>
        <w:tab/>
      </w:r>
      <w:r>
        <w:rPr>
          <w:rStyle w:val="FontStyle12"/>
          <w:sz w:val="28"/>
          <w:szCs w:val="28"/>
        </w:rPr>
        <w:t xml:space="preserve"> </w:t>
      </w:r>
      <w:r w:rsidRPr="00283C62">
        <w:rPr>
          <w:rStyle w:val="FontStyle12"/>
          <w:rFonts w:eastAsia="Arial"/>
          <w:sz w:val="28"/>
          <w:szCs w:val="28"/>
        </w:rPr>
        <w:t>обеспечивать допуск представителей организации, проводящей эксплуатационно-техническое обслуживание (контроль) работоспособности комплекса технических средств оповещения;</w:t>
      </w:r>
    </w:p>
    <w:p w:rsidR="00283C62" w:rsidRPr="00283C62" w:rsidRDefault="00283C62" w:rsidP="00283C62">
      <w:pPr>
        <w:pStyle w:val="Style6"/>
        <w:widowControl/>
        <w:numPr>
          <w:ilvl w:val="0"/>
          <w:numId w:val="23"/>
        </w:numPr>
        <w:tabs>
          <w:tab w:val="left" w:pos="662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283C62">
        <w:rPr>
          <w:rStyle w:val="FontStyle12"/>
          <w:rFonts w:eastAsia="Arial"/>
          <w:sz w:val="28"/>
          <w:szCs w:val="28"/>
        </w:rPr>
        <w:t>осуществлять взаимодействие со структурами и управлениями всех звеньев областной территориальной подсистемы единой государственной системы предупреждения и ликвидации чрезвычайных ситуаций;</w:t>
      </w:r>
    </w:p>
    <w:p w:rsidR="00283C62" w:rsidRPr="00283C62" w:rsidRDefault="00283C62" w:rsidP="00283C62">
      <w:pPr>
        <w:pStyle w:val="Style6"/>
        <w:widowControl/>
        <w:numPr>
          <w:ilvl w:val="0"/>
          <w:numId w:val="23"/>
        </w:numPr>
        <w:tabs>
          <w:tab w:val="left" w:pos="662"/>
        </w:tabs>
        <w:spacing w:line="298" w:lineRule="exact"/>
        <w:ind w:firstLine="709"/>
        <w:rPr>
          <w:rStyle w:val="FontStyle12"/>
          <w:rFonts w:eastAsia="Arial"/>
          <w:sz w:val="28"/>
          <w:szCs w:val="28"/>
        </w:rPr>
      </w:pPr>
      <w:r w:rsidRPr="00283C62">
        <w:rPr>
          <w:rStyle w:val="FontStyle12"/>
          <w:rFonts w:eastAsia="Arial"/>
          <w:sz w:val="28"/>
          <w:szCs w:val="28"/>
        </w:rPr>
        <w:t>на своем участке ответственности разрабатывать технические решения по сопряжению с РАСЦО локальных систем оповещения;</w:t>
      </w:r>
    </w:p>
    <w:p w:rsidR="00283C62" w:rsidRPr="00283C62" w:rsidRDefault="00283C62" w:rsidP="00283C62">
      <w:pPr>
        <w:pStyle w:val="Style5"/>
        <w:widowControl/>
        <w:tabs>
          <w:tab w:val="left" w:pos="1134"/>
        </w:tabs>
        <w:ind w:firstLine="709"/>
        <w:rPr>
          <w:rStyle w:val="FontStyle12"/>
          <w:rFonts w:eastAsia="Arial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283C62">
        <w:rPr>
          <w:rStyle w:val="FontStyle12"/>
          <w:rFonts w:eastAsia="Arial"/>
          <w:sz w:val="28"/>
          <w:szCs w:val="28"/>
        </w:rPr>
        <w:t>совершенствовать</w:t>
      </w:r>
      <w:r>
        <w:rPr>
          <w:rStyle w:val="FontStyle12"/>
          <w:sz w:val="28"/>
          <w:szCs w:val="28"/>
        </w:rPr>
        <w:t xml:space="preserve"> </w:t>
      </w:r>
      <w:r w:rsidRPr="00283C62">
        <w:rPr>
          <w:rStyle w:val="FontStyle12"/>
          <w:rFonts w:eastAsia="Arial"/>
          <w:sz w:val="28"/>
          <w:szCs w:val="28"/>
        </w:rPr>
        <w:t xml:space="preserve"> методы</w:t>
      </w:r>
      <w:r>
        <w:rPr>
          <w:rStyle w:val="FontStyle12"/>
          <w:sz w:val="28"/>
          <w:szCs w:val="28"/>
        </w:rPr>
        <w:t xml:space="preserve"> </w:t>
      </w:r>
      <w:r w:rsidRPr="00283C62">
        <w:rPr>
          <w:rStyle w:val="FontStyle12"/>
          <w:rFonts w:eastAsia="Arial"/>
          <w:sz w:val="28"/>
          <w:szCs w:val="28"/>
        </w:rPr>
        <w:t xml:space="preserve"> поддержания </w:t>
      </w:r>
      <w:r>
        <w:rPr>
          <w:rStyle w:val="FontStyle12"/>
          <w:sz w:val="28"/>
          <w:szCs w:val="28"/>
        </w:rPr>
        <w:t xml:space="preserve"> </w:t>
      </w:r>
      <w:r w:rsidRPr="00283C62">
        <w:rPr>
          <w:rStyle w:val="FontStyle12"/>
          <w:rFonts w:eastAsia="Arial"/>
          <w:sz w:val="28"/>
          <w:szCs w:val="28"/>
        </w:rPr>
        <w:t>в</w:t>
      </w:r>
      <w:r>
        <w:rPr>
          <w:rStyle w:val="FontStyle12"/>
          <w:sz w:val="28"/>
          <w:szCs w:val="28"/>
        </w:rPr>
        <w:t xml:space="preserve"> </w:t>
      </w:r>
      <w:r w:rsidRPr="00283C62">
        <w:rPr>
          <w:rStyle w:val="FontStyle12"/>
          <w:rFonts w:eastAsia="Arial"/>
          <w:sz w:val="28"/>
          <w:szCs w:val="28"/>
        </w:rPr>
        <w:t xml:space="preserve"> готовности специализированных технических средств оповещения и информирования населения.</w:t>
      </w:r>
    </w:p>
    <w:p w:rsidR="00283C62" w:rsidRPr="00283C62" w:rsidRDefault="00283C62" w:rsidP="00283C6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E0F" w:rsidRPr="00A61BC6" w:rsidRDefault="00920E0F" w:rsidP="00477F2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BC6">
        <w:rPr>
          <w:rFonts w:ascii="Times New Roman" w:hAnsi="Times New Roman" w:cs="Times New Roman"/>
          <w:b/>
          <w:sz w:val="28"/>
          <w:szCs w:val="28"/>
        </w:rPr>
        <w:t>7. Ответственность и финансирование</w:t>
      </w:r>
    </w:p>
    <w:p w:rsidR="00920E0F" w:rsidRDefault="00920E0F" w:rsidP="005025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BC6">
        <w:rPr>
          <w:rFonts w:ascii="Times New Roman" w:hAnsi="Times New Roman" w:cs="Times New Roman"/>
          <w:sz w:val="28"/>
          <w:szCs w:val="28"/>
        </w:rPr>
        <w:t>Ответственность за достаточность, состояние работоспособности систем оповещения и финансирование данного направления деятельности на всех уровнях управления всеми органами исполнительной государственной власти, руков</w:t>
      </w:r>
      <w:r w:rsidR="00283C62">
        <w:rPr>
          <w:rFonts w:ascii="Times New Roman" w:hAnsi="Times New Roman" w:cs="Times New Roman"/>
          <w:sz w:val="28"/>
          <w:szCs w:val="28"/>
        </w:rPr>
        <w:t>одителями учреждений, объектов и организаций</w:t>
      </w:r>
      <w:r w:rsidRPr="00A61BC6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 и ведомственной принадлежности, </w:t>
      </w:r>
      <w:r w:rsidR="00283C62">
        <w:rPr>
          <w:rFonts w:ascii="Times New Roman" w:hAnsi="Times New Roman" w:cs="Times New Roman"/>
          <w:sz w:val="28"/>
          <w:szCs w:val="28"/>
        </w:rPr>
        <w:t xml:space="preserve">регулируется </w:t>
      </w:r>
      <w:r w:rsidRPr="00A61BC6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533613" w:rsidRDefault="00533613" w:rsidP="005025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3613" w:rsidRDefault="00533613" w:rsidP="005025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3613" w:rsidRDefault="00533613" w:rsidP="005025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3613" w:rsidRDefault="00533613" w:rsidP="005025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3613" w:rsidRDefault="00533613" w:rsidP="005025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3613" w:rsidRDefault="00533613" w:rsidP="005025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3613" w:rsidRDefault="00533613" w:rsidP="0053361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3613" w:rsidSect="009B2175">
      <w:headerReference w:type="default" r:id="rId17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913" w:rsidRDefault="00FC2913" w:rsidP="00E56059">
      <w:r>
        <w:separator/>
      </w:r>
    </w:p>
  </w:endnote>
  <w:endnote w:type="continuationSeparator" w:id="1">
    <w:p w:rsidR="00FC2913" w:rsidRDefault="00FC2913" w:rsidP="00E56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913" w:rsidRDefault="00FC2913"/>
  </w:footnote>
  <w:footnote w:type="continuationSeparator" w:id="1">
    <w:p w:rsidR="00FC2913" w:rsidRDefault="00FC291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4E" w:rsidRPr="002E4318" w:rsidRDefault="00704C4E" w:rsidP="002E431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58D3AC"/>
    <w:lvl w:ilvl="0">
      <w:start w:val="1"/>
      <w:numFmt w:val="decimal"/>
      <w:lvlText w:val="%1."/>
      <w:lvlJc w:val="left"/>
      <w:pPr>
        <w:tabs>
          <w:tab w:val="num" w:pos="2202"/>
        </w:tabs>
        <w:ind w:left="2202" w:hanging="360"/>
      </w:pPr>
    </w:lvl>
  </w:abstractNum>
  <w:abstractNum w:abstractNumId="1">
    <w:nsid w:val="FFFFFF7D"/>
    <w:multiLevelType w:val="singleLevel"/>
    <w:tmpl w:val="25629A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D2D8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DA5D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B4A8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789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E2A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F0AE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C89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341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E08306E"/>
    <w:lvl w:ilvl="0">
      <w:numFmt w:val="bullet"/>
      <w:lvlText w:val="*"/>
      <w:lvlJc w:val="left"/>
    </w:lvl>
  </w:abstractNum>
  <w:abstractNum w:abstractNumId="11">
    <w:nsid w:val="146A47DE"/>
    <w:multiLevelType w:val="singleLevel"/>
    <w:tmpl w:val="C0168D4E"/>
    <w:lvl w:ilvl="0">
      <w:start w:val="1"/>
      <w:numFmt w:val="decimal"/>
      <w:lvlText w:val="3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2">
    <w:nsid w:val="3CFC5917"/>
    <w:multiLevelType w:val="multilevel"/>
    <w:tmpl w:val="5238A5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2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2719A3"/>
    <w:multiLevelType w:val="singleLevel"/>
    <w:tmpl w:val="5450D422"/>
    <w:lvl w:ilvl="0">
      <w:start w:val="5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4">
    <w:nsid w:val="563D193E"/>
    <w:multiLevelType w:val="multilevel"/>
    <w:tmpl w:val="5238A5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2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3F629C"/>
    <w:multiLevelType w:val="hybridMultilevel"/>
    <w:tmpl w:val="8D883C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1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3"/>
  </w:num>
  <w:num w:numId="20">
    <w:abstractNumId w:val="1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56059"/>
    <w:rsid w:val="0001045F"/>
    <w:rsid w:val="00034F5A"/>
    <w:rsid w:val="000762A0"/>
    <w:rsid w:val="000976C0"/>
    <w:rsid w:val="001005A7"/>
    <w:rsid w:val="00106FB0"/>
    <w:rsid w:val="00130D16"/>
    <w:rsid w:val="00154ED3"/>
    <w:rsid w:val="00170D8F"/>
    <w:rsid w:val="0017262F"/>
    <w:rsid w:val="00186D60"/>
    <w:rsid w:val="001C264B"/>
    <w:rsid w:val="002170A9"/>
    <w:rsid w:val="00283C62"/>
    <w:rsid w:val="002A592B"/>
    <w:rsid w:val="002A5FF1"/>
    <w:rsid w:val="002B2F9E"/>
    <w:rsid w:val="002B668B"/>
    <w:rsid w:val="002C1886"/>
    <w:rsid w:val="002E4318"/>
    <w:rsid w:val="002F4ED1"/>
    <w:rsid w:val="00320C2C"/>
    <w:rsid w:val="003251BB"/>
    <w:rsid w:val="003453CC"/>
    <w:rsid w:val="003818B4"/>
    <w:rsid w:val="00384607"/>
    <w:rsid w:val="00386ABF"/>
    <w:rsid w:val="003A0FEF"/>
    <w:rsid w:val="003C4202"/>
    <w:rsid w:val="003D697A"/>
    <w:rsid w:val="003D7C89"/>
    <w:rsid w:val="003E63FF"/>
    <w:rsid w:val="003E6F8E"/>
    <w:rsid w:val="00431642"/>
    <w:rsid w:val="004333B0"/>
    <w:rsid w:val="00440FC4"/>
    <w:rsid w:val="0047543E"/>
    <w:rsid w:val="00477F2D"/>
    <w:rsid w:val="004A60F9"/>
    <w:rsid w:val="004A7DF8"/>
    <w:rsid w:val="004E187F"/>
    <w:rsid w:val="005025D8"/>
    <w:rsid w:val="00533613"/>
    <w:rsid w:val="00592CEE"/>
    <w:rsid w:val="00597BE9"/>
    <w:rsid w:val="005B26C8"/>
    <w:rsid w:val="005C73E9"/>
    <w:rsid w:val="005D24EA"/>
    <w:rsid w:val="005E4B0D"/>
    <w:rsid w:val="006615DA"/>
    <w:rsid w:val="00666FE7"/>
    <w:rsid w:val="00676099"/>
    <w:rsid w:val="006C177A"/>
    <w:rsid w:val="00704C4E"/>
    <w:rsid w:val="00730DE5"/>
    <w:rsid w:val="00745743"/>
    <w:rsid w:val="007527DB"/>
    <w:rsid w:val="00756D02"/>
    <w:rsid w:val="00786ED0"/>
    <w:rsid w:val="007E7DA7"/>
    <w:rsid w:val="008314FC"/>
    <w:rsid w:val="00876FE2"/>
    <w:rsid w:val="00890095"/>
    <w:rsid w:val="008B6615"/>
    <w:rsid w:val="008D6B81"/>
    <w:rsid w:val="008F70E0"/>
    <w:rsid w:val="009039BE"/>
    <w:rsid w:val="00911CF1"/>
    <w:rsid w:val="00920E0F"/>
    <w:rsid w:val="00927AB7"/>
    <w:rsid w:val="00942F98"/>
    <w:rsid w:val="009B2175"/>
    <w:rsid w:val="009D5F45"/>
    <w:rsid w:val="009F5C0F"/>
    <w:rsid w:val="00A038DC"/>
    <w:rsid w:val="00A05E11"/>
    <w:rsid w:val="00A12CB3"/>
    <w:rsid w:val="00A14F25"/>
    <w:rsid w:val="00A46722"/>
    <w:rsid w:val="00A606F8"/>
    <w:rsid w:val="00A61BC6"/>
    <w:rsid w:val="00A81AD8"/>
    <w:rsid w:val="00AA1084"/>
    <w:rsid w:val="00AD4E72"/>
    <w:rsid w:val="00AF1B48"/>
    <w:rsid w:val="00B11B97"/>
    <w:rsid w:val="00B6657C"/>
    <w:rsid w:val="00BD6BFD"/>
    <w:rsid w:val="00BF733E"/>
    <w:rsid w:val="00C2102F"/>
    <w:rsid w:val="00C23975"/>
    <w:rsid w:val="00C303BB"/>
    <w:rsid w:val="00C6554A"/>
    <w:rsid w:val="00C75FEF"/>
    <w:rsid w:val="00C97058"/>
    <w:rsid w:val="00CE4061"/>
    <w:rsid w:val="00D17332"/>
    <w:rsid w:val="00D25990"/>
    <w:rsid w:val="00D363AD"/>
    <w:rsid w:val="00D51AD2"/>
    <w:rsid w:val="00D60D0A"/>
    <w:rsid w:val="00D77303"/>
    <w:rsid w:val="00DD1532"/>
    <w:rsid w:val="00DF76BA"/>
    <w:rsid w:val="00DF7E2E"/>
    <w:rsid w:val="00E03C42"/>
    <w:rsid w:val="00E05BE8"/>
    <w:rsid w:val="00E177F2"/>
    <w:rsid w:val="00E23177"/>
    <w:rsid w:val="00E5306C"/>
    <w:rsid w:val="00E56059"/>
    <w:rsid w:val="00E813FA"/>
    <w:rsid w:val="00E81D1F"/>
    <w:rsid w:val="00EC3BB0"/>
    <w:rsid w:val="00EC60DF"/>
    <w:rsid w:val="00EF1479"/>
    <w:rsid w:val="00F1641B"/>
    <w:rsid w:val="00F169D4"/>
    <w:rsid w:val="00F52800"/>
    <w:rsid w:val="00F55D7D"/>
    <w:rsid w:val="00F62A71"/>
    <w:rsid w:val="00F74682"/>
    <w:rsid w:val="00FC2913"/>
    <w:rsid w:val="00FE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59"/>
    <w:rPr>
      <w:color w:val="000000"/>
      <w:sz w:val="24"/>
      <w:szCs w:val="24"/>
    </w:rPr>
  </w:style>
  <w:style w:type="paragraph" w:styleId="1">
    <w:name w:val="heading 1"/>
    <w:basedOn w:val="a"/>
    <w:link w:val="10"/>
    <w:qFormat/>
    <w:rsid w:val="00170D8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170D8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6059"/>
    <w:rPr>
      <w:color w:val="0066CC"/>
      <w:u w:val="single"/>
    </w:rPr>
  </w:style>
  <w:style w:type="character" w:customStyle="1" w:styleId="100">
    <w:name w:val="Основной текст (10)_"/>
    <w:link w:val="101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2">
    <w:name w:val="Основной текст (10)"/>
    <w:basedOn w:val="100"/>
    <w:rsid w:val="00E56059"/>
  </w:style>
  <w:style w:type="character" w:customStyle="1" w:styleId="103">
    <w:name w:val="Основной текст (10)"/>
    <w:basedOn w:val="100"/>
    <w:rsid w:val="00E56059"/>
  </w:style>
  <w:style w:type="character" w:customStyle="1" w:styleId="3">
    <w:name w:val="Основной текст (3)_"/>
    <w:link w:val="30"/>
    <w:rsid w:val="00E5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Arial125pt">
    <w:name w:val="Основной текст (3) + Arial;12;5 pt;Не полужирный"/>
    <w:rsid w:val="00E5605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Arial125pt0">
    <w:name w:val="Основной текст (3) + Arial;12;5 pt;Не полужирный"/>
    <w:rsid w:val="00E5605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25pt">
    <w:name w:val="Основной текст + 12;5 pt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5pt0">
    <w:name w:val="Основной текст + 12;5 pt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Колонтитул_"/>
    <w:link w:val="a5"/>
    <w:rsid w:val="00E5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9pt">
    <w:name w:val="Колонтитул + Arial;9 pt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3Arial125pt1">
    <w:name w:val="Основной текст (3) + Arial;12;5 pt;Не полужирный"/>
    <w:rsid w:val="00E5605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Arial125pt2">
    <w:name w:val="Основной текст (3) + Arial;12;5 pt;Не полужирный"/>
    <w:rsid w:val="00E5605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Основной текст (6)_"/>
    <w:link w:val="60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11pt">
    <w:name w:val="Основной текст (6) + 11 pt;Не полужирный"/>
    <w:rsid w:val="00E5605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TrebuchetMS9pt">
    <w:name w:val="Основной текст (6) + Trebuchet MS;9 pt;Не полужирный"/>
    <w:rsid w:val="00E56059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a6">
    <w:name w:val="Основной текст_"/>
    <w:link w:val="8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6"/>
    <w:rsid w:val="00E56059"/>
  </w:style>
  <w:style w:type="character" w:customStyle="1" w:styleId="21">
    <w:name w:val="Основной текст2"/>
    <w:basedOn w:val="a6"/>
    <w:rsid w:val="00E56059"/>
  </w:style>
  <w:style w:type="character" w:customStyle="1" w:styleId="-1pt">
    <w:name w:val="Основной текст + Интервал -1 pt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ArialUnicodeMS12pt-1pt">
    <w:name w:val="Основной текст + Arial Unicode MS;12 pt;Полужирный;Курсив;Интервал -1 pt"/>
    <w:rsid w:val="00E56059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-20"/>
      <w:sz w:val="24"/>
      <w:szCs w:val="24"/>
    </w:rPr>
  </w:style>
  <w:style w:type="character" w:customStyle="1" w:styleId="ArialUnicodeMS12pt-1pt0">
    <w:name w:val="Основной текст + Arial Unicode MS;12 pt;Полужирный;Курсив;Интервал -1 pt"/>
    <w:rsid w:val="00E56059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-20"/>
      <w:sz w:val="24"/>
      <w:szCs w:val="24"/>
      <w:u w:val="single"/>
      <w:lang w:val="en-US"/>
    </w:rPr>
  </w:style>
  <w:style w:type="character" w:customStyle="1" w:styleId="-1pt0">
    <w:name w:val="Основной текст + Интервал -1 pt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2"/>
      <w:szCs w:val="22"/>
      <w:u w:val="single"/>
    </w:rPr>
  </w:style>
  <w:style w:type="character" w:customStyle="1" w:styleId="ArialUnicodeMS12pt-1pt1">
    <w:name w:val="Основной текст + Arial Unicode MS;12 pt;Полужирный;Курсив;Интервал -1 pt"/>
    <w:rsid w:val="00E56059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-20"/>
      <w:sz w:val="24"/>
      <w:szCs w:val="24"/>
      <w:u w:val="single"/>
    </w:rPr>
  </w:style>
  <w:style w:type="character" w:customStyle="1" w:styleId="Arial9pt0">
    <w:name w:val="Колонтитул + Arial;9 pt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9">
    <w:name w:val="Основной текст (9)_"/>
    <w:link w:val="90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1">
    <w:name w:val="Основной текст (9)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2">
    <w:name w:val="Основной текст (9)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">
    <w:name w:val="Основной текст + 10;5 pt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0">
    <w:name w:val="Основной текст + 10;5 pt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3"/>
    <w:basedOn w:val="a6"/>
    <w:rsid w:val="00E56059"/>
  </w:style>
  <w:style w:type="character" w:customStyle="1" w:styleId="4">
    <w:name w:val="Основной текст4"/>
    <w:basedOn w:val="a6"/>
    <w:rsid w:val="00E56059"/>
  </w:style>
  <w:style w:type="character" w:customStyle="1" w:styleId="12">
    <w:name w:val="Заголовок №1 (2)_"/>
    <w:link w:val="120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1">
    <w:name w:val="Заголовок №1 (2)"/>
    <w:basedOn w:val="12"/>
    <w:rsid w:val="00E56059"/>
  </w:style>
  <w:style w:type="character" w:customStyle="1" w:styleId="5">
    <w:name w:val="Основной текст5"/>
    <w:basedOn w:val="a6"/>
    <w:rsid w:val="00E56059"/>
  </w:style>
  <w:style w:type="character" w:customStyle="1" w:styleId="93">
    <w:name w:val="Основной текст (9)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4">
    <w:name w:val="Основной текст (9)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1">
    <w:name w:val="Основной текст + 10;5 pt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1">
    <w:name w:val="Основной текст6"/>
    <w:basedOn w:val="a6"/>
    <w:rsid w:val="00E56059"/>
  </w:style>
  <w:style w:type="character" w:customStyle="1" w:styleId="95">
    <w:name w:val="Основной текст (9)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6">
    <w:name w:val="Основной текст (9)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7">
    <w:name w:val="Основной текст (9)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7"/>
    <w:basedOn w:val="a6"/>
    <w:rsid w:val="00E56059"/>
  </w:style>
  <w:style w:type="character" w:customStyle="1" w:styleId="98">
    <w:name w:val="Основной текст (9)"/>
    <w:rsid w:val="00E560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101">
    <w:name w:val="Основной текст (10)"/>
    <w:basedOn w:val="a"/>
    <w:link w:val="100"/>
    <w:rsid w:val="00E56059"/>
    <w:pPr>
      <w:shd w:val="clear" w:color="auto" w:fill="FFFFFF"/>
      <w:spacing w:before="540" w:line="278" w:lineRule="exact"/>
      <w:jc w:val="center"/>
    </w:pPr>
    <w:rPr>
      <w:rFonts w:ascii="Arial" w:eastAsia="Arial" w:hAnsi="Arial" w:cs="Times New Roman"/>
      <w:color w:val="auto"/>
      <w:sz w:val="25"/>
      <w:szCs w:val="25"/>
    </w:rPr>
  </w:style>
  <w:style w:type="paragraph" w:customStyle="1" w:styleId="30">
    <w:name w:val="Основной текст (3)"/>
    <w:basedOn w:val="a"/>
    <w:link w:val="3"/>
    <w:rsid w:val="00E56059"/>
    <w:pPr>
      <w:shd w:val="clear" w:color="auto" w:fill="FFFFFF"/>
      <w:spacing w:before="840" w:after="300" w:line="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a5">
    <w:name w:val="Колонтитул"/>
    <w:basedOn w:val="a"/>
    <w:link w:val="a4"/>
    <w:rsid w:val="00E5605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rsid w:val="00E56059"/>
    <w:pPr>
      <w:shd w:val="clear" w:color="auto" w:fill="FFFFFF"/>
      <w:spacing w:before="540" w:line="278" w:lineRule="exact"/>
      <w:jc w:val="center"/>
    </w:pPr>
    <w:rPr>
      <w:rFonts w:ascii="Arial" w:eastAsia="Arial" w:hAnsi="Arial" w:cs="Times New Roman"/>
      <w:color w:val="auto"/>
      <w:sz w:val="25"/>
      <w:szCs w:val="25"/>
    </w:rPr>
  </w:style>
  <w:style w:type="paragraph" w:customStyle="1" w:styleId="8">
    <w:name w:val="Основной текст8"/>
    <w:basedOn w:val="a"/>
    <w:link w:val="a6"/>
    <w:rsid w:val="00E56059"/>
    <w:pPr>
      <w:shd w:val="clear" w:color="auto" w:fill="FFFFFF"/>
      <w:spacing w:after="420" w:line="240" w:lineRule="exact"/>
    </w:pPr>
    <w:rPr>
      <w:rFonts w:ascii="Arial" w:eastAsia="Arial" w:hAnsi="Arial" w:cs="Times New Roman"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E56059"/>
    <w:pPr>
      <w:shd w:val="clear" w:color="auto" w:fill="FFFFFF"/>
      <w:spacing w:before="420" w:line="235" w:lineRule="exact"/>
      <w:ind w:hanging="300"/>
    </w:pPr>
    <w:rPr>
      <w:rFonts w:ascii="Arial" w:eastAsia="Arial" w:hAnsi="Arial" w:cs="Times New Roman"/>
      <w:color w:val="auto"/>
      <w:sz w:val="21"/>
      <w:szCs w:val="21"/>
    </w:rPr>
  </w:style>
  <w:style w:type="paragraph" w:customStyle="1" w:styleId="120">
    <w:name w:val="Заголовок №1 (2)"/>
    <w:basedOn w:val="a"/>
    <w:link w:val="12"/>
    <w:rsid w:val="00E56059"/>
    <w:pPr>
      <w:shd w:val="clear" w:color="auto" w:fill="FFFFFF"/>
      <w:spacing w:before="240" w:after="240" w:line="0" w:lineRule="atLeast"/>
      <w:outlineLvl w:val="0"/>
    </w:pPr>
    <w:rPr>
      <w:rFonts w:ascii="Arial" w:eastAsia="Arial" w:hAnsi="Arial" w:cs="Times New Roman"/>
      <w:color w:val="auto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597BE9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597BE9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597BE9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rsid w:val="00597BE9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597BE9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97BE9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uiPriority w:val="99"/>
    <w:rsid w:val="006615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">
    <w:name w:val="Основной текст Знак1"/>
    <w:link w:val="ad"/>
    <w:uiPriority w:val="99"/>
    <w:locked/>
    <w:rsid w:val="006615DA"/>
    <w:rPr>
      <w:rFonts w:ascii="Arial" w:hAnsi="Arial"/>
      <w:spacing w:val="-4"/>
      <w:sz w:val="23"/>
      <w:szCs w:val="23"/>
      <w:shd w:val="clear" w:color="auto" w:fill="FFFFFF"/>
    </w:rPr>
  </w:style>
  <w:style w:type="paragraph" w:styleId="ad">
    <w:name w:val="Body Text"/>
    <w:basedOn w:val="a"/>
    <w:link w:val="13"/>
    <w:uiPriority w:val="99"/>
    <w:rsid w:val="006615DA"/>
    <w:pPr>
      <w:widowControl w:val="0"/>
      <w:shd w:val="clear" w:color="auto" w:fill="FFFFFF"/>
      <w:spacing w:before="540" w:line="274" w:lineRule="exact"/>
      <w:jc w:val="both"/>
    </w:pPr>
    <w:rPr>
      <w:rFonts w:ascii="Arial" w:hAnsi="Arial" w:cs="Times New Roman"/>
      <w:color w:val="auto"/>
      <w:spacing w:val="-4"/>
      <w:sz w:val="23"/>
      <w:szCs w:val="23"/>
    </w:rPr>
  </w:style>
  <w:style w:type="character" w:customStyle="1" w:styleId="ae">
    <w:name w:val="Основной текст Знак"/>
    <w:uiPriority w:val="99"/>
    <w:semiHidden/>
    <w:rsid w:val="006615DA"/>
    <w:rPr>
      <w:color w:val="000000"/>
    </w:rPr>
  </w:style>
  <w:style w:type="table" w:styleId="af">
    <w:name w:val="Table Grid"/>
    <w:basedOn w:val="a1"/>
    <w:uiPriority w:val="59"/>
    <w:rsid w:val="00661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039B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170D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170D8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List Paragraph"/>
    <w:basedOn w:val="a"/>
    <w:uiPriority w:val="34"/>
    <w:qFormat/>
    <w:rsid w:val="00DD1532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Style1">
    <w:name w:val="Style1"/>
    <w:basedOn w:val="a"/>
    <w:uiPriority w:val="99"/>
    <w:rsid w:val="008F70E0"/>
    <w:pPr>
      <w:widowControl w:val="0"/>
      <w:autoSpaceDE w:val="0"/>
      <w:autoSpaceDN w:val="0"/>
      <w:adjustRightInd w:val="0"/>
      <w:spacing w:line="302" w:lineRule="exact"/>
      <w:ind w:firstLine="485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8F70E0"/>
    <w:pPr>
      <w:widowControl w:val="0"/>
      <w:autoSpaceDE w:val="0"/>
      <w:autoSpaceDN w:val="0"/>
      <w:adjustRightInd w:val="0"/>
      <w:spacing w:line="298" w:lineRule="exact"/>
      <w:ind w:firstLine="48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8F70E0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F70E0"/>
    <w:pPr>
      <w:widowControl w:val="0"/>
      <w:autoSpaceDE w:val="0"/>
      <w:autoSpaceDN w:val="0"/>
      <w:adjustRightInd w:val="0"/>
      <w:spacing w:line="298" w:lineRule="exact"/>
      <w:ind w:firstLine="48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a"/>
    <w:uiPriority w:val="99"/>
    <w:rsid w:val="008F70E0"/>
    <w:pPr>
      <w:widowControl w:val="0"/>
      <w:autoSpaceDE w:val="0"/>
      <w:autoSpaceDN w:val="0"/>
      <w:adjustRightInd w:val="0"/>
      <w:spacing w:line="307" w:lineRule="exact"/>
      <w:ind w:firstLine="49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basedOn w:val="a0"/>
    <w:uiPriority w:val="99"/>
    <w:rsid w:val="008F70E0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B668B"/>
    <w:pPr>
      <w:widowControl w:val="0"/>
      <w:autoSpaceDE w:val="0"/>
      <w:autoSpaceDN w:val="0"/>
      <w:adjustRightInd w:val="0"/>
      <w:spacing w:line="307" w:lineRule="exact"/>
      <w:ind w:firstLine="49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6">
    <w:name w:val="Style6"/>
    <w:basedOn w:val="a"/>
    <w:uiPriority w:val="99"/>
    <w:rsid w:val="00AD4E72"/>
    <w:pPr>
      <w:widowControl w:val="0"/>
      <w:autoSpaceDE w:val="0"/>
      <w:autoSpaceDN w:val="0"/>
      <w:adjustRightInd w:val="0"/>
      <w:spacing w:line="299" w:lineRule="exact"/>
      <w:ind w:firstLine="49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4">
    <w:name w:val="Font Style14"/>
    <w:basedOn w:val="a0"/>
    <w:uiPriority w:val="99"/>
    <w:rsid w:val="00283C62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3856BCF1BA52D405893568C8D70DA42684D0C20A758C83FA2E679768BE73DE3FBE8257D64ED06CdBuFE" TargetMode="External"/><Relationship Id="rId13" Type="http://schemas.openxmlformats.org/officeDocument/2006/relationships/hyperlink" Target="consultantplus://offline/ref=483856BCF1BA52D405893568C8D70DA42686DFCF0A758C83FA2E679768BE73DE3FBE8257D64ED36BdBuF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83856BCF1BA52D405893568C8D70DA42684D0C20A758C83FA2E679768BE73DE3FBE8257D64ED06CdBuF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83856BCF1BA52D405893568C8D70DA42186DFC70C7FD189F2776B95d6uF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83856BCF1BA52D405893568C8D70DA42186DFC70C7FD189F2776B95d6uF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83856BCF1BA52D405893568C8D70DA42186DFC70C7FD189F2776B95d6uFE" TargetMode="External"/><Relationship Id="rId10" Type="http://schemas.openxmlformats.org/officeDocument/2006/relationships/hyperlink" Target="consultantplus://offline/ref=483856BCF1BA52D405893568C8D70DA42687DDC60A768C83FA2E679768dBuE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3856BCF1BA52D405893568C8D70DA42686DFCF0A758C83FA2E679768BE73DE3FBE8257D64ED36BdBuFE" TargetMode="External"/><Relationship Id="rId14" Type="http://schemas.openxmlformats.org/officeDocument/2006/relationships/hyperlink" Target="consultantplus://offline/ref=483856BCF1BA52D405893568C8D70DA42687DDC60A768C83FA2E679768dBu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3340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22340</CharactersWithSpaces>
  <SharedDoc>false</SharedDoc>
  <HLinks>
    <vt:vector size="54" baseType="variant">
      <vt:variant>
        <vt:i4>6684773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consultantplus://offline/ref=483856BCF1BA52D405893568C8D70DA42186DFC70C7FD189F2776B95d6uFE</vt:lpwstr>
      </vt:variant>
      <vt:variant>
        <vt:lpwstr/>
      </vt:variant>
      <vt:variant>
        <vt:i4>6684773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consultantplus://offline/ref=483856BCF1BA52D405893568C8D70DA42186DFC70C7FD189F2776B95d6uFE</vt:lpwstr>
      </vt:variant>
      <vt:variant>
        <vt:lpwstr/>
      </vt:variant>
      <vt:variant>
        <vt:i4>589907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consultantplus://offline/ref=483856BCF1BA52D405893568C8D70DA42687DDC60A768C83FA2E679768dBuEE</vt:lpwstr>
      </vt:variant>
      <vt:variant>
        <vt:lpwstr/>
      </vt:variant>
      <vt:variant>
        <vt:i4>6684727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consultantplus://offline/ref=483856BCF1BA52D405893568C8D70DA42686DFCF0A758C83FA2E679768BE73DE3FBE8257D64ED36BdBuFE</vt:lpwstr>
      </vt:variant>
      <vt:variant>
        <vt:lpwstr/>
      </vt:variant>
      <vt:variant>
        <vt:i4>6684725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consultantplus://offline/ref=483856BCF1BA52D405893568C8D70DA42684D0C20A758C83FA2E679768BE73DE3FBE8257D64ED06CdBuFE</vt:lpwstr>
      </vt:variant>
      <vt:variant>
        <vt:lpwstr/>
      </vt:variant>
      <vt:variant>
        <vt:i4>6684773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consultantplus://offline/ref=483856BCF1BA52D405893568C8D70DA42186DFC70C7FD189F2776B95d6uFE</vt:lpwstr>
      </vt:variant>
      <vt:variant>
        <vt:lpwstr/>
      </vt:variant>
      <vt:variant>
        <vt:i4>589907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consultantplus://offline/ref=483856BCF1BA52D405893568C8D70DA42687DDC60A768C83FA2E679768dBuEE</vt:lpwstr>
      </vt:variant>
      <vt:variant>
        <vt:lpwstr/>
      </vt:variant>
      <vt:variant>
        <vt:i4>6684727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consultantplus://offline/ref=483856BCF1BA52D405893568C8D70DA42686DFCF0A758C83FA2E679768BE73DE3FBE8257D64ED36BdBuFE</vt:lpwstr>
      </vt:variant>
      <vt:variant>
        <vt:lpwstr/>
      </vt:variant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consultantplus://offline/ref=483856BCF1BA52D405893568C8D70DA42684D0C20A758C83FA2E679768BE73DE3FBE8257D64ED06CdBuFE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AndrevkaSP</cp:lastModifiedBy>
  <cp:revision>2</cp:revision>
  <cp:lastPrinted>2016-11-08T13:37:00Z</cp:lastPrinted>
  <dcterms:created xsi:type="dcterms:W3CDTF">2022-07-04T13:08:00Z</dcterms:created>
  <dcterms:modified xsi:type="dcterms:W3CDTF">2022-07-04T13:08:00Z</dcterms:modified>
</cp:coreProperties>
</file>